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9607F" w14:textId="219C9BBC" w:rsidR="00176565" w:rsidRPr="00C40A01" w:rsidRDefault="00F13DFC" w:rsidP="00E64170">
      <w:pPr>
        <w:spacing w:line="276" w:lineRule="auto"/>
        <w:rPr>
          <w:b/>
          <w:sz w:val="24"/>
          <w:szCs w:val="24"/>
        </w:rPr>
      </w:pPr>
      <w:r>
        <w:rPr>
          <w:noProof/>
        </w:rPr>
        <mc:AlternateContent>
          <mc:Choice Requires="wps">
            <w:drawing>
              <wp:anchor distT="0" distB="0" distL="114300" distR="114300" simplePos="0" relativeHeight="251657728" behindDoc="1" locked="0" layoutInCell="1" allowOverlap="1" wp14:anchorId="031F29E0" wp14:editId="48288F69">
                <wp:simplePos x="0" y="0"/>
                <wp:positionH relativeFrom="column">
                  <wp:posOffset>-914400</wp:posOffset>
                </wp:positionH>
                <wp:positionV relativeFrom="paragraph">
                  <wp:posOffset>-89535</wp:posOffset>
                </wp:positionV>
                <wp:extent cx="7658100" cy="342900"/>
                <wp:effectExtent l="0" t="0" r="0" b="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F07D7"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E+PYgAAAgAA5wMAAA4AAAAA&#10;AAAAAAAAAAAALgIAAGRycy9lMm9Eb2MueG1sUEsBAi0AFAAGAAgAAAAhAEOwQcfhAAAADAEAAA8A&#10;AAAAAAAAAAAAAAAAWgQAAGRycy9kb3ducmV2LnhtbFBLBQYAAAAABAAEAPMAAABoBQAAAAA=&#10;" fillcolor="#005195" stroked="f"/>
            </w:pict>
          </mc:Fallback>
        </mc:AlternateContent>
      </w:r>
      <w:r w:rsidR="00930D74">
        <w:rPr>
          <w:b/>
          <w:color w:val="FFFFFF"/>
          <w:sz w:val="24"/>
          <w:szCs w:val="24"/>
        </w:rPr>
        <w:t>Water</w:t>
      </w:r>
      <w:r w:rsidR="004713EB">
        <w:rPr>
          <w:b/>
          <w:color w:val="FFFFFF"/>
          <w:sz w:val="24"/>
          <w:szCs w:val="24"/>
        </w:rPr>
        <w:t xml:space="preserve">beleid in </w:t>
      </w:r>
      <w:r w:rsidR="00844E42">
        <w:rPr>
          <w:b/>
          <w:color w:val="FFFFFF"/>
          <w:sz w:val="24"/>
          <w:szCs w:val="24"/>
        </w:rPr>
        <w:t>Nederland</w:t>
      </w:r>
    </w:p>
    <w:p w14:paraId="7F1B771E" w14:textId="100F2D34" w:rsidR="00975819" w:rsidRDefault="00975819" w:rsidP="00930D74">
      <w:pPr>
        <w:pStyle w:val="Tekstzonderopmaak"/>
        <w:spacing w:line="276" w:lineRule="auto"/>
        <w:rPr>
          <w:rFonts w:ascii="Verdana" w:hAnsi="Verdana"/>
          <w:b/>
          <w:sz w:val="24"/>
          <w:szCs w:val="24"/>
        </w:rPr>
      </w:pPr>
      <w:r w:rsidRPr="00263D01">
        <w:rPr>
          <w:noProof/>
          <w:lang w:eastAsia="nl-NL"/>
        </w:rPr>
        <mc:AlternateContent>
          <mc:Choice Requires="wps">
            <w:drawing>
              <wp:anchor distT="0" distB="0" distL="114300" distR="114300" simplePos="0" relativeHeight="251659776" behindDoc="1" locked="0" layoutInCell="1" allowOverlap="1" wp14:anchorId="5C1A3AE7" wp14:editId="23593234">
                <wp:simplePos x="0" y="0"/>
                <wp:positionH relativeFrom="page">
                  <wp:align>center</wp:align>
                </wp:positionH>
                <wp:positionV relativeFrom="paragraph">
                  <wp:posOffset>171450</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FA09F" id="Rectangle 12" o:spid="_x0000_s1026" style="position:absolute;margin-left:0;margin-top:13.5pt;width:603.75pt;height:20.25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" fillcolor="#1e6fb3" stroked="f">
                <w10:wrap anchorx="page"/>
              </v:rect>
            </w:pict>
          </mc:Fallback>
        </mc:AlternateContent>
      </w:r>
    </w:p>
    <w:p w14:paraId="5BB5BC1F" w14:textId="3238C784" w:rsidR="00975819" w:rsidRPr="00975819" w:rsidRDefault="00975819" w:rsidP="00930D74">
      <w:pPr>
        <w:pStyle w:val="Tekstzonderopmaak"/>
        <w:spacing w:line="276" w:lineRule="auto"/>
        <w:rPr>
          <w:rFonts w:ascii="Verdana" w:hAnsi="Verdana"/>
          <w:b/>
          <w:color w:val="FFFFFF" w:themeColor="background1"/>
          <w:sz w:val="22"/>
          <w:szCs w:val="20"/>
        </w:rPr>
      </w:pPr>
      <w:r w:rsidRPr="00975819">
        <w:rPr>
          <w:rFonts w:ascii="Verdana" w:hAnsi="Verdana"/>
          <w:b/>
          <w:color w:val="FFFFFF" w:themeColor="background1"/>
          <w:sz w:val="22"/>
          <w:szCs w:val="20"/>
        </w:rPr>
        <w:t>Docentenhandleiding</w:t>
      </w:r>
    </w:p>
    <w:p w14:paraId="6B25775D" w14:textId="13065106" w:rsidR="00975819" w:rsidRPr="00975819" w:rsidRDefault="00975819" w:rsidP="00930D74">
      <w:pPr>
        <w:pStyle w:val="Tekstzonderopmaak"/>
        <w:spacing w:line="276" w:lineRule="auto"/>
        <w:rPr>
          <w:rFonts w:ascii="Verdana" w:hAnsi="Verdana"/>
          <w:b/>
          <w:color w:val="FFFFFF" w:themeColor="background1"/>
          <w:sz w:val="20"/>
          <w:szCs w:val="20"/>
        </w:rPr>
      </w:pPr>
    </w:p>
    <w:p w14:paraId="435FA45F" w14:textId="77777777" w:rsidR="00930D74" w:rsidRDefault="00F712A3" w:rsidP="00930D74">
      <w:pPr>
        <w:pStyle w:val="Tekstzonderopmaak"/>
        <w:spacing w:line="276" w:lineRule="auto"/>
        <w:rPr>
          <w:rFonts w:ascii="Verdana" w:hAnsi="Verdana" w:cs="Courier New"/>
          <w:b/>
          <w:sz w:val="20"/>
          <w:szCs w:val="20"/>
        </w:rPr>
      </w:pPr>
      <w:r w:rsidRPr="00210F5A">
        <w:rPr>
          <w:rFonts w:ascii="Verdana" w:hAnsi="Verdana"/>
          <w:b/>
          <w:sz w:val="24"/>
          <w:szCs w:val="24"/>
        </w:rPr>
        <w:t>DOCENTENHANDLEIDING</w:t>
      </w:r>
      <w:r>
        <w:rPr>
          <w:b/>
        </w:rPr>
        <w:br/>
      </w:r>
    </w:p>
    <w:p w14:paraId="0F3EF2D7" w14:textId="5F1F0069" w:rsidR="00930D74" w:rsidRPr="00E37457" w:rsidRDefault="00930D74" w:rsidP="00930D74">
      <w:pPr>
        <w:pStyle w:val="Tekstzonderopmaak"/>
        <w:spacing w:line="276" w:lineRule="auto"/>
        <w:rPr>
          <w:rFonts w:ascii="Verdana" w:hAnsi="Verdana" w:cs="Courier New"/>
          <w:sz w:val="20"/>
          <w:szCs w:val="20"/>
        </w:rPr>
      </w:pPr>
      <w:r w:rsidRPr="00E64170">
        <w:rPr>
          <w:rFonts w:ascii="Verdana" w:hAnsi="Verdana" w:cs="Courier New"/>
          <w:b/>
          <w:sz w:val="20"/>
          <w:szCs w:val="20"/>
        </w:rPr>
        <w:t>Eindtermen</w:t>
      </w:r>
      <w:r w:rsidRPr="00E37457">
        <w:rPr>
          <w:rFonts w:ascii="Verdana" w:hAnsi="Verdana" w:cs="Courier New"/>
          <w:sz w:val="20"/>
          <w:szCs w:val="20"/>
        </w:rPr>
        <w:t>:</w:t>
      </w:r>
    </w:p>
    <w:p w14:paraId="7CF6EE61" w14:textId="77777777" w:rsidR="00930D74" w:rsidRPr="00E37457" w:rsidRDefault="00930D74" w:rsidP="00930D74">
      <w:pPr>
        <w:pStyle w:val="Tekstzonderopmaak"/>
        <w:spacing w:line="276" w:lineRule="auto"/>
        <w:rPr>
          <w:rFonts w:ascii="Verdana" w:hAnsi="Verdana" w:cs="Courier New"/>
          <w:sz w:val="20"/>
          <w:szCs w:val="20"/>
        </w:rPr>
      </w:pPr>
      <w:r w:rsidRPr="00E37457">
        <w:rPr>
          <w:rFonts w:ascii="Verdana" w:hAnsi="Verdana" w:cs="Courier New"/>
          <w:sz w:val="20"/>
          <w:szCs w:val="20"/>
        </w:rPr>
        <w:t>Domein E Leefomgeving</w:t>
      </w:r>
    </w:p>
    <w:p w14:paraId="2823FBFF" w14:textId="77777777" w:rsidR="00930D74" w:rsidRPr="009A7921" w:rsidRDefault="00930D74" w:rsidP="00930D74">
      <w:pPr>
        <w:spacing w:line="360" w:lineRule="auto"/>
      </w:pPr>
      <w:proofErr w:type="spellStart"/>
      <w:r>
        <w:t>Subdomein</w:t>
      </w:r>
      <w:proofErr w:type="spellEnd"/>
      <w:r>
        <w:t xml:space="preserve"> E1: Nationale en regionale vraagstukken</w:t>
      </w:r>
    </w:p>
    <w:p w14:paraId="078729C0" w14:textId="77777777" w:rsidR="00930D74" w:rsidRDefault="00930D74" w:rsidP="00930D74">
      <w:pPr>
        <w:spacing w:line="360" w:lineRule="auto"/>
      </w:pPr>
      <w:r>
        <w:t>11</w:t>
      </w:r>
      <w:r w:rsidRPr="009A7921">
        <w:t xml:space="preserve">: </w:t>
      </w:r>
      <w:r>
        <w:t>De kandidaat kan zich een beargumenteerde mening vormen over:</w:t>
      </w:r>
    </w:p>
    <w:p w14:paraId="6759627F" w14:textId="77777777" w:rsidR="00930D74" w:rsidRDefault="00930D74" w:rsidP="00930D74">
      <w:pPr>
        <w:pStyle w:val="Tekstzonderopmaak"/>
        <w:spacing w:line="276" w:lineRule="auto"/>
        <w:rPr>
          <w:rFonts w:ascii="Verdana" w:hAnsi="Verdana" w:cs="Courier New"/>
          <w:sz w:val="20"/>
          <w:szCs w:val="20"/>
        </w:rPr>
      </w:pPr>
      <w:r>
        <w:rPr>
          <w:rFonts w:ascii="Verdana" w:hAnsi="Verdana" w:cs="Courier New"/>
          <w:sz w:val="20"/>
          <w:szCs w:val="20"/>
        </w:rPr>
        <w:t>11a 2. Het beleid om grootschalige overstromingen en wateroverlast in Nederland tegen te gaan.</w:t>
      </w:r>
    </w:p>
    <w:p w14:paraId="6B24815E" w14:textId="77777777" w:rsidR="00930D74" w:rsidRDefault="00930D74" w:rsidP="00930D74">
      <w:pPr>
        <w:pStyle w:val="Tekstzonderopmaak"/>
        <w:spacing w:line="276" w:lineRule="auto"/>
        <w:rPr>
          <w:rFonts w:ascii="Verdana" w:hAnsi="Verdana" w:cs="Courier New"/>
          <w:sz w:val="20"/>
          <w:szCs w:val="20"/>
        </w:rPr>
      </w:pPr>
      <w:r>
        <w:rPr>
          <w:rFonts w:ascii="Verdana" w:hAnsi="Verdana" w:cs="Courier New"/>
          <w:sz w:val="20"/>
          <w:szCs w:val="20"/>
        </w:rPr>
        <w:t>In dit verband kan de kandidaat:</w:t>
      </w:r>
    </w:p>
    <w:p w14:paraId="7283EE2E" w14:textId="77777777" w:rsidR="00930D74" w:rsidRDefault="00930D74" w:rsidP="00930D74">
      <w:pPr>
        <w:pStyle w:val="Tekstzonderopmaak"/>
        <w:spacing w:line="276" w:lineRule="auto"/>
        <w:rPr>
          <w:rFonts w:ascii="Verdana" w:hAnsi="Verdana" w:cs="Courier New"/>
          <w:sz w:val="20"/>
          <w:szCs w:val="20"/>
        </w:rPr>
      </w:pPr>
      <w:r>
        <w:rPr>
          <w:rFonts w:ascii="Verdana" w:hAnsi="Verdana" w:cs="Courier New"/>
          <w:sz w:val="20"/>
          <w:szCs w:val="20"/>
        </w:rPr>
        <w:t>-  Het integraal waterbeleid dat in Nederland wordt gevoerd beschrijven en beoordelen;</w:t>
      </w:r>
    </w:p>
    <w:p w14:paraId="4A553E71" w14:textId="77777777" w:rsidR="00930D74" w:rsidRDefault="00930D74" w:rsidP="00930D74">
      <w:pPr>
        <w:pStyle w:val="Tekstzonderopmaak"/>
        <w:spacing w:line="276" w:lineRule="auto"/>
        <w:rPr>
          <w:rFonts w:ascii="Verdana" w:hAnsi="Verdana" w:cs="Courier New"/>
          <w:sz w:val="20"/>
          <w:szCs w:val="20"/>
        </w:rPr>
      </w:pPr>
      <w:r>
        <w:rPr>
          <w:rFonts w:ascii="Verdana" w:hAnsi="Verdana" w:cs="Courier New"/>
          <w:sz w:val="20"/>
          <w:szCs w:val="20"/>
        </w:rPr>
        <w:t>- Recent Nederlands en internationaal rivierbeleid beschrijven en beoordelen.</w:t>
      </w:r>
    </w:p>
    <w:p w14:paraId="434945E6" w14:textId="77777777" w:rsidR="00930D74" w:rsidRPr="00E37457" w:rsidRDefault="00930D74" w:rsidP="00930D74">
      <w:pPr>
        <w:pStyle w:val="Tekstzonderopmaak"/>
        <w:spacing w:line="276" w:lineRule="auto"/>
        <w:rPr>
          <w:rFonts w:ascii="Verdana" w:hAnsi="Verdana" w:cs="Courier New"/>
          <w:sz w:val="20"/>
          <w:szCs w:val="20"/>
        </w:rPr>
      </w:pPr>
      <w:r>
        <w:rPr>
          <w:rFonts w:ascii="Verdana" w:hAnsi="Verdana" w:cs="Courier New"/>
          <w:sz w:val="20"/>
          <w:szCs w:val="20"/>
        </w:rPr>
        <w:t>- Het aanleggen van strategische zoetwatervoorraden beschrijven en beoordelen</w:t>
      </w:r>
    </w:p>
    <w:p w14:paraId="6D0B6204" w14:textId="77777777" w:rsidR="00930D74" w:rsidRDefault="00930D74" w:rsidP="00930D74">
      <w:pPr>
        <w:pStyle w:val="Tekstzonderopmaak"/>
        <w:spacing w:line="276" w:lineRule="auto"/>
        <w:rPr>
          <w:rFonts w:ascii="Verdana" w:hAnsi="Verdana"/>
          <w:sz w:val="20"/>
          <w:szCs w:val="20"/>
        </w:rPr>
      </w:pPr>
    </w:p>
    <w:p w14:paraId="68BC2F02" w14:textId="77777777" w:rsidR="00930D74" w:rsidRDefault="00930D74" w:rsidP="00930D74">
      <w:pPr>
        <w:pStyle w:val="Tekstzonderopmaak"/>
        <w:spacing w:line="276" w:lineRule="auto"/>
        <w:rPr>
          <w:rFonts w:ascii="Verdana" w:hAnsi="Verdana"/>
          <w:sz w:val="20"/>
          <w:szCs w:val="20"/>
        </w:rPr>
      </w:pPr>
      <w:r>
        <w:rPr>
          <w:rFonts w:ascii="Verdana" w:hAnsi="Verdana"/>
          <w:sz w:val="20"/>
          <w:szCs w:val="20"/>
        </w:rPr>
        <w:t xml:space="preserve">In deze les wordt het volgende fragment van </w:t>
      </w:r>
      <w:proofErr w:type="spellStart"/>
      <w:r>
        <w:rPr>
          <w:rFonts w:ascii="Verdana" w:hAnsi="Verdana"/>
          <w:sz w:val="20"/>
          <w:szCs w:val="20"/>
        </w:rPr>
        <w:t>SchoolTV</w:t>
      </w:r>
      <w:proofErr w:type="spellEnd"/>
      <w:r>
        <w:rPr>
          <w:rFonts w:ascii="Verdana" w:hAnsi="Verdana"/>
          <w:sz w:val="20"/>
          <w:szCs w:val="20"/>
        </w:rPr>
        <w:t xml:space="preserve"> gebruikt:</w:t>
      </w:r>
    </w:p>
    <w:p w14:paraId="16644DCD" w14:textId="77777777" w:rsidR="00930D74" w:rsidRDefault="00930D74" w:rsidP="00930D74">
      <w:pPr>
        <w:pStyle w:val="Tekstzonderopmaak"/>
        <w:spacing w:line="276" w:lineRule="auto"/>
        <w:rPr>
          <w:rFonts w:ascii="Verdana" w:hAnsi="Verdana"/>
          <w:sz w:val="20"/>
          <w:szCs w:val="20"/>
        </w:rPr>
      </w:pPr>
    </w:p>
    <w:p w14:paraId="21095E6F" w14:textId="77777777" w:rsidR="00930D74" w:rsidRPr="006123E0" w:rsidRDefault="00930D74" w:rsidP="00930D74">
      <w:pPr>
        <w:pStyle w:val="Lijstalinea"/>
        <w:numPr>
          <w:ilvl w:val="0"/>
          <w:numId w:val="12"/>
        </w:numPr>
        <w:spacing w:line="276" w:lineRule="auto"/>
        <w:rPr>
          <w:rFonts w:cs="Courier New"/>
        </w:rPr>
      </w:pPr>
      <w:proofErr w:type="spellStart"/>
      <w:r w:rsidRPr="006123E0">
        <w:rPr>
          <w:rFonts w:cs="Courier New"/>
        </w:rPr>
        <w:t>SchoolTV</w:t>
      </w:r>
      <w:proofErr w:type="spellEnd"/>
      <w:r w:rsidRPr="006123E0">
        <w:rPr>
          <w:rFonts w:cs="Courier New"/>
        </w:rPr>
        <w:t>: ‘De rivier stroomt over’.</w:t>
      </w:r>
    </w:p>
    <w:p w14:paraId="7F787B32" w14:textId="77777777" w:rsidR="00930D74" w:rsidRPr="00E37457" w:rsidRDefault="004C7AF2" w:rsidP="00930D74">
      <w:pPr>
        <w:pStyle w:val="Tekstzonderopmaak"/>
        <w:spacing w:line="276" w:lineRule="auto"/>
        <w:ind w:left="360"/>
        <w:rPr>
          <w:rFonts w:ascii="Verdana" w:hAnsi="Verdana" w:cs="Courier New"/>
          <w:sz w:val="20"/>
          <w:szCs w:val="20"/>
        </w:rPr>
      </w:pPr>
      <w:hyperlink r:id="rId8" w:history="1">
        <w:r w:rsidR="00930D74" w:rsidRPr="005449F9">
          <w:rPr>
            <w:rStyle w:val="Hyperlink"/>
            <w:rFonts w:ascii="Verdana" w:hAnsi="Verdana" w:cs="Courier New"/>
            <w:sz w:val="20"/>
            <w:szCs w:val="20"/>
          </w:rPr>
          <w:t>http://www.schooltv.nl/video/de-rivier-stroomt-over-hoe-kunnen-we-dat-voorkomen/</w:t>
        </w:r>
      </w:hyperlink>
    </w:p>
    <w:p w14:paraId="4C1B3A2E" w14:textId="77777777" w:rsidR="00930D74" w:rsidRDefault="00930D74" w:rsidP="00930D74">
      <w:pPr>
        <w:pStyle w:val="Tekstzonderopmaak"/>
        <w:spacing w:line="276" w:lineRule="auto"/>
        <w:ind w:left="360"/>
        <w:rPr>
          <w:rFonts w:ascii="Verdana" w:hAnsi="Verdana" w:cs="Courier New"/>
          <w:sz w:val="20"/>
          <w:szCs w:val="20"/>
        </w:rPr>
      </w:pPr>
      <w:r>
        <w:rPr>
          <w:rFonts w:ascii="Verdana" w:hAnsi="Verdana" w:cs="Courier New"/>
          <w:sz w:val="20"/>
          <w:szCs w:val="20"/>
        </w:rPr>
        <w:t>01.25-02.09</w:t>
      </w:r>
    </w:p>
    <w:p w14:paraId="4B93CADB" w14:textId="77777777" w:rsidR="00930D74" w:rsidRDefault="00930D74" w:rsidP="00930D74">
      <w:pPr>
        <w:pStyle w:val="Tekstzonderopmaak"/>
        <w:spacing w:line="276" w:lineRule="auto"/>
        <w:rPr>
          <w:rFonts w:ascii="Verdana" w:hAnsi="Verdana"/>
          <w:sz w:val="20"/>
          <w:szCs w:val="20"/>
        </w:rPr>
      </w:pPr>
    </w:p>
    <w:p w14:paraId="7FDA0CB8" w14:textId="77777777" w:rsidR="00930D74" w:rsidRPr="00743BED" w:rsidRDefault="00930D74" w:rsidP="00930D74">
      <w:pPr>
        <w:pStyle w:val="Tekstzonderopmaak"/>
        <w:spacing w:line="276" w:lineRule="auto"/>
        <w:rPr>
          <w:rFonts w:ascii="Verdana" w:hAnsi="Verdana"/>
          <w:sz w:val="20"/>
          <w:szCs w:val="20"/>
        </w:rPr>
      </w:pPr>
      <w:r>
        <w:rPr>
          <w:rFonts w:ascii="Verdana" w:hAnsi="Verdana"/>
          <w:sz w:val="20"/>
          <w:szCs w:val="20"/>
        </w:rPr>
        <w:t xml:space="preserve">Website: </w:t>
      </w:r>
      <w:hyperlink r:id="rId9" w:anchor="MAATREGELEN" w:history="1">
        <w:r w:rsidRPr="00743BED">
          <w:rPr>
            <w:rStyle w:val="Hyperlink"/>
            <w:rFonts w:ascii="Verdana" w:hAnsi="Verdana" w:cs="Courier New"/>
            <w:sz w:val="20"/>
            <w:szCs w:val="20"/>
          </w:rPr>
          <w:t>https://www.ruimtevoorderivier.nl/kennisbank/#MAATREGELEN</w:t>
        </w:r>
      </w:hyperlink>
      <w:r w:rsidRPr="00743BED">
        <w:rPr>
          <w:rFonts w:ascii="Verdana" w:hAnsi="Verdana"/>
          <w:sz w:val="20"/>
          <w:szCs w:val="20"/>
        </w:rPr>
        <w:t>.</w:t>
      </w:r>
    </w:p>
    <w:p w14:paraId="6B26F4E3" w14:textId="77777777" w:rsidR="00930D74" w:rsidRDefault="00930D74" w:rsidP="00930D74">
      <w:pPr>
        <w:pStyle w:val="Tekstzonderopmaak"/>
        <w:spacing w:line="276" w:lineRule="auto"/>
        <w:rPr>
          <w:rFonts w:ascii="Verdana" w:hAnsi="Verdana"/>
          <w:sz w:val="20"/>
          <w:szCs w:val="20"/>
        </w:rPr>
      </w:pPr>
      <w:r>
        <w:rPr>
          <w:rFonts w:ascii="Verdana" w:hAnsi="Verdana"/>
          <w:sz w:val="20"/>
          <w:szCs w:val="20"/>
        </w:rPr>
        <w:t>Op deze webpagina worden de volgende begrippen uit de begrippenlijst uitgelegd: kribverlaging, uiterwaardvergraving, obstakelverwijdering, dijkverlegging.</w:t>
      </w:r>
    </w:p>
    <w:p w14:paraId="508DA705" w14:textId="77777777" w:rsidR="00930D74" w:rsidRDefault="00930D74" w:rsidP="00930D74">
      <w:pPr>
        <w:pStyle w:val="Tekstzonderopmaak"/>
        <w:spacing w:line="276" w:lineRule="auto"/>
        <w:rPr>
          <w:rFonts w:ascii="Verdana" w:hAnsi="Verdana"/>
          <w:sz w:val="20"/>
          <w:szCs w:val="20"/>
        </w:rPr>
      </w:pPr>
    </w:p>
    <w:p w14:paraId="5B5CA479" w14:textId="5A187A6F" w:rsidR="00743BED" w:rsidRDefault="00930D74" w:rsidP="00930D74">
      <w:pPr>
        <w:pStyle w:val="Tekstzonderopmaak"/>
        <w:spacing w:line="276" w:lineRule="auto"/>
        <w:rPr>
          <w:rFonts w:ascii="Verdana" w:hAnsi="Verdana"/>
          <w:sz w:val="20"/>
          <w:szCs w:val="20"/>
        </w:rPr>
      </w:pPr>
      <w:r>
        <w:rPr>
          <w:rFonts w:ascii="Verdana" w:hAnsi="Verdana"/>
          <w:sz w:val="20"/>
          <w:szCs w:val="20"/>
        </w:rPr>
        <w:t>Het is raadzaam om deze van tevoren klaar te zetten.</w:t>
      </w:r>
    </w:p>
    <w:p w14:paraId="0C1E9F9C" w14:textId="77777777" w:rsidR="00743BED" w:rsidRDefault="00743BED" w:rsidP="00E64170">
      <w:pPr>
        <w:pStyle w:val="Tekstzonderopmaak"/>
        <w:spacing w:line="276" w:lineRule="auto"/>
        <w:rPr>
          <w:rFonts w:ascii="Verdana" w:hAnsi="Verdana"/>
          <w:sz w:val="20"/>
          <w:szCs w:val="20"/>
        </w:rPr>
      </w:pPr>
    </w:p>
    <w:p w14:paraId="0DDDE6F6" w14:textId="77777777" w:rsidR="00210F5A" w:rsidRPr="00094C8D" w:rsidRDefault="00210F5A" w:rsidP="00E64170">
      <w:pPr>
        <w:pStyle w:val="Tekstzonderopmaak"/>
        <w:spacing w:line="276" w:lineRule="auto"/>
        <w:rPr>
          <w:rFonts w:ascii="Verdana" w:hAnsi="Verdana"/>
          <w:b/>
          <w:sz w:val="20"/>
          <w:szCs w:val="20"/>
        </w:rPr>
      </w:pPr>
      <w:r w:rsidRPr="00094C8D">
        <w:rPr>
          <w:rFonts w:ascii="Verdana" w:hAnsi="Verdana"/>
          <w:b/>
          <w:sz w:val="20"/>
          <w:szCs w:val="20"/>
        </w:rPr>
        <w:t>Antwoorden begintoets:</w:t>
      </w:r>
    </w:p>
    <w:p w14:paraId="14F22331" w14:textId="77777777" w:rsidR="00210F5A" w:rsidRPr="00E37457" w:rsidRDefault="00210F5A" w:rsidP="00E64170">
      <w:pPr>
        <w:pStyle w:val="Tekstzonderopmaak"/>
        <w:spacing w:line="276" w:lineRule="auto"/>
        <w:rPr>
          <w:rFonts w:ascii="Verdana" w:hAnsi="Verdana"/>
          <w:sz w:val="20"/>
          <w:szCs w:val="20"/>
        </w:rPr>
      </w:pPr>
    </w:p>
    <w:p w14:paraId="283CCEA4" w14:textId="07E2ECC3" w:rsidR="00210F5A" w:rsidRPr="00E37457" w:rsidRDefault="00210F5A" w:rsidP="00A3768C">
      <w:pPr>
        <w:pStyle w:val="Tekstzonderopmaak"/>
        <w:numPr>
          <w:ilvl w:val="0"/>
          <w:numId w:val="16"/>
        </w:numPr>
        <w:spacing w:line="276" w:lineRule="auto"/>
        <w:rPr>
          <w:rFonts w:ascii="Verdana" w:hAnsi="Verdana"/>
          <w:sz w:val="20"/>
          <w:szCs w:val="20"/>
        </w:rPr>
      </w:pPr>
      <w:r w:rsidRPr="00E37457">
        <w:rPr>
          <w:rFonts w:ascii="Verdana" w:hAnsi="Verdana"/>
          <w:sz w:val="20"/>
          <w:szCs w:val="20"/>
        </w:rPr>
        <w:t>Waterscheiding.</w:t>
      </w:r>
    </w:p>
    <w:p w14:paraId="3FD03A20" w14:textId="77777777" w:rsidR="00210F5A" w:rsidRPr="00E37457" w:rsidRDefault="00210F5A" w:rsidP="00A3768C">
      <w:pPr>
        <w:pStyle w:val="Tekstzonderopmaak"/>
        <w:spacing w:line="276" w:lineRule="auto"/>
        <w:ind w:left="360"/>
        <w:rPr>
          <w:rFonts w:ascii="Verdana" w:hAnsi="Verdana"/>
          <w:sz w:val="20"/>
          <w:szCs w:val="20"/>
        </w:rPr>
      </w:pPr>
      <w:r w:rsidRPr="00E37457">
        <w:rPr>
          <w:rFonts w:ascii="Verdana" w:hAnsi="Verdana"/>
          <w:sz w:val="20"/>
          <w:szCs w:val="20"/>
        </w:rPr>
        <w:t xml:space="preserve">Zie </w:t>
      </w:r>
      <w:hyperlink r:id="rId10" w:history="1">
        <w:r w:rsidRPr="00E37457">
          <w:rPr>
            <w:rStyle w:val="Hyperlink"/>
            <w:rFonts w:ascii="Verdana" w:hAnsi="Verdana"/>
            <w:sz w:val="20"/>
            <w:szCs w:val="20"/>
          </w:rPr>
          <w:t>http://www.studioaardrijkskunde.nl/KB1/K08_01/index4.html</w:t>
        </w:r>
      </w:hyperlink>
    </w:p>
    <w:p w14:paraId="3252C195" w14:textId="77777777" w:rsidR="00210F5A" w:rsidRDefault="00210F5A" w:rsidP="00E64170">
      <w:pPr>
        <w:pStyle w:val="Tekstzonderopmaak"/>
        <w:spacing w:line="276" w:lineRule="auto"/>
        <w:rPr>
          <w:rFonts w:ascii="Verdana" w:hAnsi="Verdana"/>
          <w:sz w:val="20"/>
          <w:szCs w:val="20"/>
        </w:rPr>
      </w:pPr>
    </w:p>
    <w:p w14:paraId="2BD93072" w14:textId="760D4988" w:rsidR="00210F5A" w:rsidRPr="00E37457" w:rsidRDefault="00210F5A" w:rsidP="00A3768C">
      <w:pPr>
        <w:pStyle w:val="Tekstzonderopmaak"/>
        <w:numPr>
          <w:ilvl w:val="0"/>
          <w:numId w:val="16"/>
        </w:numPr>
        <w:spacing w:line="276" w:lineRule="auto"/>
        <w:rPr>
          <w:rFonts w:ascii="Verdana" w:hAnsi="Verdana"/>
          <w:sz w:val="20"/>
          <w:szCs w:val="20"/>
        </w:rPr>
      </w:pPr>
      <w:r w:rsidRPr="00E37457">
        <w:rPr>
          <w:rFonts w:ascii="Verdana" w:hAnsi="Verdana"/>
          <w:sz w:val="20"/>
          <w:szCs w:val="20"/>
        </w:rPr>
        <w:t>A</w:t>
      </w:r>
      <w:r>
        <w:rPr>
          <w:rFonts w:ascii="Verdana" w:hAnsi="Verdana"/>
          <w:sz w:val="20"/>
          <w:szCs w:val="20"/>
        </w:rPr>
        <w:t>)</w:t>
      </w:r>
      <w:r w:rsidRPr="00E37457">
        <w:rPr>
          <w:rFonts w:ascii="Verdana" w:hAnsi="Verdana"/>
          <w:sz w:val="20"/>
          <w:szCs w:val="20"/>
        </w:rPr>
        <w:t xml:space="preserve"> Bovenloop, middenloop en benedenloop/delta</w:t>
      </w:r>
    </w:p>
    <w:p w14:paraId="46244B8C" w14:textId="41B785F4" w:rsidR="00210F5A" w:rsidRPr="00E37457" w:rsidRDefault="00210F5A" w:rsidP="00A3768C">
      <w:pPr>
        <w:pStyle w:val="Tekstzonderopmaak"/>
        <w:spacing w:line="276" w:lineRule="auto"/>
        <w:ind w:left="360"/>
        <w:rPr>
          <w:rFonts w:ascii="Verdana" w:hAnsi="Verdana"/>
          <w:sz w:val="20"/>
          <w:szCs w:val="20"/>
        </w:rPr>
      </w:pPr>
      <w:r w:rsidRPr="00E37457">
        <w:rPr>
          <w:rFonts w:ascii="Verdana" w:hAnsi="Verdana"/>
          <w:sz w:val="20"/>
          <w:szCs w:val="20"/>
        </w:rPr>
        <w:t>B</w:t>
      </w:r>
      <w:r>
        <w:rPr>
          <w:rFonts w:ascii="Verdana" w:hAnsi="Verdana"/>
          <w:sz w:val="20"/>
          <w:szCs w:val="20"/>
        </w:rPr>
        <w:t>)</w:t>
      </w:r>
      <w:r w:rsidRPr="00E37457">
        <w:rPr>
          <w:rFonts w:ascii="Verdana" w:hAnsi="Verdana"/>
          <w:sz w:val="20"/>
          <w:szCs w:val="20"/>
        </w:rPr>
        <w:t xml:space="preserve"> Benedenloop</w:t>
      </w:r>
    </w:p>
    <w:p w14:paraId="7973144B" w14:textId="6600BCCD" w:rsidR="00210F5A" w:rsidRPr="00E37457" w:rsidRDefault="00210F5A" w:rsidP="00A3768C">
      <w:pPr>
        <w:pStyle w:val="Tekstzonderopmaak"/>
        <w:spacing w:line="276" w:lineRule="auto"/>
        <w:ind w:left="360"/>
        <w:rPr>
          <w:rFonts w:ascii="Verdana" w:hAnsi="Verdana"/>
          <w:sz w:val="20"/>
          <w:szCs w:val="20"/>
        </w:rPr>
      </w:pPr>
      <w:r w:rsidRPr="00E37457">
        <w:rPr>
          <w:rFonts w:ascii="Verdana" w:hAnsi="Verdana"/>
          <w:sz w:val="20"/>
          <w:szCs w:val="20"/>
        </w:rPr>
        <w:t>C</w:t>
      </w:r>
      <w:r>
        <w:rPr>
          <w:rFonts w:ascii="Verdana" w:hAnsi="Verdana"/>
          <w:sz w:val="20"/>
          <w:szCs w:val="20"/>
        </w:rPr>
        <w:t>)</w:t>
      </w:r>
      <w:r w:rsidRPr="00E37457">
        <w:rPr>
          <w:rFonts w:ascii="Verdana" w:hAnsi="Verdana"/>
          <w:sz w:val="20"/>
          <w:szCs w:val="20"/>
        </w:rPr>
        <w:t xml:space="preserve"> Middenloop (Limburg) en benedenloop (van Gelderland tot de kust).</w:t>
      </w:r>
    </w:p>
    <w:p w14:paraId="4EDE8AAA" w14:textId="77777777" w:rsidR="00210F5A" w:rsidRPr="00E37457" w:rsidRDefault="00210F5A" w:rsidP="00A3768C">
      <w:pPr>
        <w:pStyle w:val="Tekstzonderopmaak"/>
        <w:spacing w:line="276" w:lineRule="auto"/>
        <w:ind w:firstLine="360"/>
        <w:rPr>
          <w:rFonts w:ascii="Verdana" w:hAnsi="Verdana"/>
          <w:sz w:val="20"/>
          <w:szCs w:val="20"/>
        </w:rPr>
      </w:pPr>
      <w:r w:rsidRPr="00E37457">
        <w:rPr>
          <w:rFonts w:ascii="Verdana" w:hAnsi="Verdana"/>
          <w:sz w:val="20"/>
          <w:szCs w:val="20"/>
        </w:rPr>
        <w:t xml:space="preserve">Zie </w:t>
      </w:r>
      <w:hyperlink r:id="rId11" w:history="1">
        <w:r w:rsidRPr="00E37457">
          <w:rPr>
            <w:rStyle w:val="Hyperlink"/>
            <w:rFonts w:ascii="Verdana" w:hAnsi="Verdana"/>
            <w:sz w:val="20"/>
            <w:szCs w:val="20"/>
          </w:rPr>
          <w:t>http://www.studioaardrijkskunde.nl/KB1/K08_01/index5.html</w:t>
        </w:r>
      </w:hyperlink>
    </w:p>
    <w:p w14:paraId="4A7A7AB1" w14:textId="77777777" w:rsidR="00210F5A" w:rsidRDefault="00210F5A" w:rsidP="00E64170">
      <w:pPr>
        <w:pStyle w:val="Tekstzonderopmaak"/>
        <w:spacing w:line="276" w:lineRule="auto"/>
        <w:rPr>
          <w:rFonts w:ascii="Verdana" w:hAnsi="Verdana"/>
          <w:sz w:val="20"/>
          <w:szCs w:val="20"/>
        </w:rPr>
      </w:pPr>
    </w:p>
    <w:p w14:paraId="57C1B775" w14:textId="282486C1" w:rsidR="00210F5A" w:rsidRPr="00E37457" w:rsidRDefault="00210F5A" w:rsidP="00A3768C">
      <w:pPr>
        <w:pStyle w:val="Tekstzonderopmaak"/>
        <w:numPr>
          <w:ilvl w:val="0"/>
          <w:numId w:val="16"/>
        </w:numPr>
        <w:spacing w:line="276" w:lineRule="auto"/>
        <w:rPr>
          <w:rFonts w:ascii="Verdana" w:hAnsi="Verdana"/>
          <w:sz w:val="20"/>
          <w:szCs w:val="20"/>
        </w:rPr>
      </w:pPr>
      <w:r w:rsidRPr="00E37457">
        <w:rPr>
          <w:rFonts w:ascii="Verdana" w:hAnsi="Verdana"/>
          <w:sz w:val="20"/>
          <w:szCs w:val="20"/>
        </w:rPr>
        <w:t>Kribverlaging, obstakelverwijdering, dijkteruglegging, nevengeul graven, zomerbeduitgraving, dijkversteviging, tijdelijke waterberging.</w:t>
      </w:r>
    </w:p>
    <w:p w14:paraId="3DA7F791" w14:textId="77777777" w:rsidR="00210F5A" w:rsidRPr="00E37457" w:rsidRDefault="00210F5A" w:rsidP="00A3768C">
      <w:pPr>
        <w:pStyle w:val="Tekstzonderopmaak"/>
        <w:spacing w:line="276" w:lineRule="auto"/>
        <w:ind w:firstLine="360"/>
        <w:rPr>
          <w:rFonts w:ascii="Verdana" w:hAnsi="Verdana" w:cs="Courier New"/>
          <w:sz w:val="20"/>
          <w:szCs w:val="20"/>
        </w:rPr>
      </w:pPr>
      <w:r w:rsidRPr="00E37457">
        <w:rPr>
          <w:rFonts w:ascii="Verdana" w:hAnsi="Verdana"/>
          <w:sz w:val="20"/>
          <w:szCs w:val="20"/>
        </w:rPr>
        <w:t xml:space="preserve">Zie </w:t>
      </w:r>
      <w:hyperlink r:id="rId12" w:history="1">
        <w:r w:rsidRPr="00E37457">
          <w:rPr>
            <w:rStyle w:val="Hyperlink"/>
            <w:rFonts w:ascii="Verdana" w:hAnsi="Verdana"/>
            <w:sz w:val="20"/>
            <w:szCs w:val="20"/>
          </w:rPr>
          <w:t>http://www.studioaardrijkskunde.nl/KB1/K08_03/index3.html</w:t>
        </w:r>
      </w:hyperlink>
    </w:p>
    <w:p w14:paraId="6FD15D60" w14:textId="77777777" w:rsidR="00210F5A" w:rsidRDefault="00210F5A" w:rsidP="00E64170">
      <w:pPr>
        <w:spacing w:line="276" w:lineRule="auto"/>
      </w:pPr>
    </w:p>
    <w:p w14:paraId="4DF814B3" w14:textId="77777777" w:rsidR="00210F5A" w:rsidRDefault="00210F5A" w:rsidP="00E64170">
      <w:pPr>
        <w:spacing w:line="276" w:lineRule="auto"/>
      </w:pPr>
    </w:p>
    <w:p w14:paraId="413EF55D" w14:textId="77777777" w:rsidR="00210F5A" w:rsidRPr="00094C8D" w:rsidRDefault="00210F5A" w:rsidP="00E64170">
      <w:pPr>
        <w:spacing w:line="276" w:lineRule="auto"/>
        <w:rPr>
          <w:b/>
        </w:rPr>
      </w:pPr>
      <w:r w:rsidRPr="00094C8D">
        <w:rPr>
          <w:b/>
        </w:rPr>
        <w:t>Stap 1:</w:t>
      </w:r>
    </w:p>
    <w:p w14:paraId="39B8B877" w14:textId="77777777" w:rsidR="008D4F9D" w:rsidRDefault="008D4F9D" w:rsidP="008D4F9D">
      <w:pPr>
        <w:spacing w:line="276" w:lineRule="auto"/>
        <w:ind w:left="284" w:hanging="284"/>
      </w:pPr>
      <w:r>
        <w:t>1)</w:t>
      </w:r>
      <w:r>
        <w:tab/>
        <w:t>Flevoland is een gebied waar landaanwinning plaatsgevonden heeft en waar de bodem flink zal dalen tot 2050</w:t>
      </w:r>
    </w:p>
    <w:p w14:paraId="7D722C19" w14:textId="77777777" w:rsidR="00B63979" w:rsidRDefault="00B63979" w:rsidP="00E64170">
      <w:pPr>
        <w:pStyle w:val="Lijstalinea"/>
        <w:spacing w:line="276" w:lineRule="auto"/>
        <w:ind w:left="360"/>
      </w:pPr>
    </w:p>
    <w:p w14:paraId="2012C015" w14:textId="77777777" w:rsidR="00B63979" w:rsidRPr="00094C8D" w:rsidRDefault="00B63979" w:rsidP="00E64170">
      <w:pPr>
        <w:pStyle w:val="Lijstalinea"/>
        <w:spacing w:line="276" w:lineRule="auto"/>
        <w:ind w:left="284" w:hanging="284"/>
        <w:rPr>
          <w:b/>
        </w:rPr>
      </w:pPr>
      <w:r w:rsidRPr="00094C8D">
        <w:rPr>
          <w:b/>
        </w:rPr>
        <w:lastRenderedPageBreak/>
        <w:t>Stap 2:</w:t>
      </w:r>
    </w:p>
    <w:p w14:paraId="0A5FA8FE" w14:textId="7A3D182C" w:rsidR="00094C8D" w:rsidRDefault="00210F5A" w:rsidP="0043134D">
      <w:pPr>
        <w:pStyle w:val="Lijstalinea"/>
        <w:numPr>
          <w:ilvl w:val="0"/>
          <w:numId w:val="20"/>
        </w:numPr>
        <w:spacing w:line="276" w:lineRule="auto"/>
        <w:ind w:left="567" w:hanging="567"/>
      </w:pPr>
      <w:r>
        <w:t>De zeespiegelstijging en de bodemdaling</w:t>
      </w:r>
      <w:r w:rsidR="00094C8D">
        <w:t>. Beide verschijnselen</w:t>
      </w:r>
      <w:r>
        <w:t xml:space="preserve"> versterken elkaar.</w:t>
      </w:r>
    </w:p>
    <w:p w14:paraId="12E2D711" w14:textId="77777777" w:rsidR="00210F5A" w:rsidRDefault="00210F5A" w:rsidP="00E64170">
      <w:pPr>
        <w:spacing w:line="276" w:lineRule="auto"/>
        <w:ind w:left="284" w:hanging="284"/>
      </w:pPr>
      <w:r>
        <w:br/>
      </w:r>
      <w:r>
        <w:rPr>
          <w:noProof/>
        </w:rPr>
        <w:drawing>
          <wp:inline distT="0" distB="0" distL="0" distR="0" wp14:anchorId="38098CE0" wp14:editId="616E494F">
            <wp:extent cx="3933927" cy="1430821"/>
            <wp:effectExtent l="0" t="0" r="0" b="0"/>
            <wp:docPr id="30" name="Afbeelding 13" descr="Figuur 2: Relatieve zeespiegelstijging is de som van bodemdaling en absolute zeespiegelstij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ur 2: Relatieve zeespiegelstijging is de som van bodemdaling en absolute zeespiegelstijging"/>
                    <pic:cNvPicPr>
                      <a:picLocks noChangeAspect="1" noChangeArrowheads="1"/>
                    </pic:cNvPicPr>
                  </pic:nvPicPr>
                  <pic:blipFill>
                    <a:blip r:embed="rId13" cstate="print"/>
                    <a:srcRect/>
                    <a:stretch>
                      <a:fillRect/>
                    </a:stretch>
                  </pic:blipFill>
                  <pic:spPr bwMode="auto">
                    <a:xfrm>
                      <a:off x="0" y="0"/>
                      <a:ext cx="3974150" cy="1445451"/>
                    </a:xfrm>
                    <a:prstGeom prst="rect">
                      <a:avLst/>
                    </a:prstGeom>
                    <a:noFill/>
                    <a:ln w="9525">
                      <a:noFill/>
                      <a:miter lim="800000"/>
                      <a:headEnd/>
                      <a:tailEnd/>
                    </a:ln>
                  </pic:spPr>
                </pic:pic>
              </a:graphicData>
            </a:graphic>
          </wp:inline>
        </w:drawing>
      </w:r>
      <w:r w:rsidR="00094C8D">
        <w:br/>
      </w:r>
    </w:p>
    <w:p w14:paraId="6A1BBC1D" w14:textId="333B4D9D" w:rsidR="00383428" w:rsidRDefault="00210F5A" w:rsidP="0043134D">
      <w:pPr>
        <w:pStyle w:val="Lijstalinea"/>
        <w:numPr>
          <w:ilvl w:val="0"/>
          <w:numId w:val="20"/>
        </w:numPr>
        <w:spacing w:line="276" w:lineRule="auto"/>
        <w:ind w:left="567" w:hanging="567"/>
      </w:pPr>
      <w:r>
        <w:t xml:space="preserve">De ijsmassa van Groenland bestaat uit landijs, de ijsmassa van de Noordpool bestaat uit zee-ijs. Het smelten van landijs zorgt voor een zeespiegelstijging, zee-ijs niet. </w:t>
      </w:r>
    </w:p>
    <w:p w14:paraId="450C84F8" w14:textId="77777777" w:rsidR="00094C8D" w:rsidRDefault="00094C8D" w:rsidP="00E64170">
      <w:pPr>
        <w:spacing w:line="276" w:lineRule="auto"/>
        <w:ind w:left="284" w:hanging="284"/>
      </w:pPr>
    </w:p>
    <w:p w14:paraId="0C55EF2B" w14:textId="77777777" w:rsidR="00383428" w:rsidRPr="00094C8D" w:rsidRDefault="00383428" w:rsidP="00E64170">
      <w:pPr>
        <w:spacing w:line="276" w:lineRule="auto"/>
        <w:ind w:left="284" w:hanging="284"/>
        <w:rPr>
          <w:b/>
        </w:rPr>
      </w:pPr>
      <w:r w:rsidRPr="00094C8D">
        <w:rPr>
          <w:b/>
        </w:rPr>
        <w:t>Stap 3:</w:t>
      </w:r>
    </w:p>
    <w:p w14:paraId="5D3FC109" w14:textId="77777777" w:rsidR="008D4F9D" w:rsidRPr="008D4F9D" w:rsidRDefault="008D4F9D" w:rsidP="0043134D">
      <w:pPr>
        <w:pStyle w:val="Lijstalinea"/>
        <w:numPr>
          <w:ilvl w:val="0"/>
          <w:numId w:val="21"/>
        </w:numPr>
        <w:spacing w:line="276" w:lineRule="auto"/>
        <w:ind w:left="567" w:hanging="567"/>
      </w:pPr>
      <w:r>
        <w:t>De toename van de jaarlijkse hoeveelheid neerslag en de verschuiving van de periode van het jaar met de meeste neerslag van de zomer naar de winter.</w:t>
      </w:r>
      <w:r w:rsidRPr="008D4F9D">
        <w:t xml:space="preserve"> </w:t>
      </w:r>
    </w:p>
    <w:p w14:paraId="3D824552" w14:textId="1FA37803" w:rsidR="00383428" w:rsidRDefault="00383428" w:rsidP="0043134D">
      <w:pPr>
        <w:pStyle w:val="Lijstalinea"/>
        <w:numPr>
          <w:ilvl w:val="0"/>
          <w:numId w:val="21"/>
        </w:numPr>
        <w:spacing w:line="276" w:lineRule="auto"/>
        <w:ind w:left="567" w:hanging="567"/>
      </w:pPr>
      <w:r>
        <w:t xml:space="preserve">Als er steeds meer en hogere piekafvoeren ontstaan </w:t>
      </w:r>
      <w:r w:rsidR="00175D5D">
        <w:t>neemt</w:t>
      </w:r>
      <w:r>
        <w:t xml:space="preserve"> de kans op overstromingen toe en is het raadzaam </w:t>
      </w:r>
      <w:r w:rsidR="00175D5D">
        <w:t xml:space="preserve">om </w:t>
      </w:r>
      <w:r>
        <w:t xml:space="preserve">aanvullende maatregelen </w:t>
      </w:r>
      <w:r w:rsidR="00175D5D">
        <w:t>te ne</w:t>
      </w:r>
      <w:r>
        <w:t>men.</w:t>
      </w:r>
    </w:p>
    <w:p w14:paraId="49AA238B" w14:textId="77777777" w:rsidR="00437777" w:rsidRDefault="00437777" w:rsidP="00E64170">
      <w:pPr>
        <w:spacing w:line="276" w:lineRule="auto"/>
        <w:ind w:left="284" w:hanging="284"/>
      </w:pPr>
    </w:p>
    <w:p w14:paraId="1F2273A6" w14:textId="77777777" w:rsidR="00383428" w:rsidRPr="00094C8D" w:rsidRDefault="00383428" w:rsidP="00E64170">
      <w:pPr>
        <w:spacing w:line="276" w:lineRule="auto"/>
        <w:ind w:left="284" w:hanging="284"/>
        <w:rPr>
          <w:b/>
        </w:rPr>
      </w:pPr>
      <w:r w:rsidRPr="00094C8D">
        <w:rPr>
          <w:b/>
        </w:rPr>
        <w:t xml:space="preserve">Stap 4: </w:t>
      </w:r>
    </w:p>
    <w:p w14:paraId="07BB6D37" w14:textId="09052889" w:rsidR="00AF5FFC" w:rsidRPr="008D4F9D" w:rsidRDefault="00AF5FFC" w:rsidP="0043134D">
      <w:pPr>
        <w:pStyle w:val="Lijstalinea"/>
        <w:numPr>
          <w:ilvl w:val="0"/>
          <w:numId w:val="22"/>
        </w:numPr>
        <w:spacing w:line="276" w:lineRule="auto"/>
        <w:ind w:left="567" w:hanging="567"/>
      </w:pPr>
      <w:r>
        <w:t>Omdat de naam ‘R</w:t>
      </w:r>
      <w:r w:rsidRPr="008D4F9D">
        <w:t>uimte voor het water’ wijst op de noodzaak dat de rivieren meer ruimte krijgen om het water dat ze aangevoerd krijgen en moeten zien af te voeren.</w:t>
      </w:r>
    </w:p>
    <w:p w14:paraId="3C599C84" w14:textId="3C23DE94" w:rsidR="00AF5FFC" w:rsidRPr="008D4F9D" w:rsidRDefault="001F5851" w:rsidP="0043134D">
      <w:pPr>
        <w:pStyle w:val="Lijstalinea"/>
        <w:numPr>
          <w:ilvl w:val="0"/>
          <w:numId w:val="22"/>
        </w:numPr>
        <w:spacing w:line="276" w:lineRule="auto"/>
        <w:ind w:left="567" w:hanging="567"/>
      </w:pPr>
      <w:r w:rsidRPr="008D4F9D">
        <w:t>De watertoets moet gevaar voor mensen beperken en het risico op schade verkleinen</w:t>
      </w:r>
      <w:r w:rsidR="00437777" w:rsidRPr="008D4F9D">
        <w:t xml:space="preserve">.  </w:t>
      </w:r>
      <w:r w:rsidR="00437777" w:rsidRPr="008D4F9D">
        <w:br/>
      </w:r>
    </w:p>
    <w:p w14:paraId="54D63D02" w14:textId="77777777" w:rsidR="00437777" w:rsidRPr="00094C8D" w:rsidRDefault="00437777" w:rsidP="00E64170">
      <w:pPr>
        <w:spacing w:line="276" w:lineRule="auto"/>
        <w:ind w:left="284" w:hanging="284"/>
        <w:rPr>
          <w:b/>
        </w:rPr>
      </w:pPr>
      <w:r w:rsidRPr="00094C8D">
        <w:rPr>
          <w:rFonts w:cs="Courier New"/>
          <w:b/>
        </w:rPr>
        <w:t>Stap 5:</w:t>
      </w:r>
    </w:p>
    <w:p w14:paraId="39EF5363" w14:textId="105A3A7C" w:rsidR="00437777" w:rsidRPr="008D4F9D" w:rsidRDefault="00437777" w:rsidP="0043134D">
      <w:pPr>
        <w:pStyle w:val="Lijstalinea"/>
        <w:numPr>
          <w:ilvl w:val="0"/>
          <w:numId w:val="23"/>
        </w:numPr>
        <w:spacing w:line="276" w:lineRule="auto"/>
        <w:ind w:left="567" w:hanging="567"/>
      </w:pPr>
      <w:r w:rsidRPr="008D4F9D">
        <w:t>Dat zijn waterberging en dijkverbetering.</w:t>
      </w:r>
    </w:p>
    <w:p w14:paraId="14009496" w14:textId="6292F50E" w:rsidR="008D4F9D" w:rsidRDefault="00256552" w:rsidP="0043134D">
      <w:pPr>
        <w:pStyle w:val="Lijstalinea"/>
        <w:numPr>
          <w:ilvl w:val="0"/>
          <w:numId w:val="23"/>
        </w:numPr>
        <w:spacing w:line="276" w:lineRule="auto"/>
        <w:ind w:left="567" w:hanging="567"/>
      </w:pPr>
      <w:r>
        <w:t>Strek</w:t>
      </w:r>
      <w:r w:rsidR="00437777" w:rsidRPr="008D4F9D">
        <w:t>dammen zijn dammen die parallel aan de rivier liggen.</w:t>
      </w:r>
      <w:r>
        <w:br/>
      </w:r>
      <w:r>
        <w:t>Die maken de rivierbe</w:t>
      </w:r>
      <w:r>
        <w:t>dding smaller, net als kribben.</w:t>
      </w:r>
      <w:r>
        <w:t xml:space="preserve"> Dus verlaging daarvan zou de afvoercapaciteit vergroten</w:t>
      </w:r>
      <w:r>
        <w:t>.</w:t>
      </w:r>
    </w:p>
    <w:p w14:paraId="2AAE2B26" w14:textId="559940A9" w:rsidR="00437777" w:rsidRPr="008D4F9D" w:rsidRDefault="00437777" w:rsidP="0043134D">
      <w:pPr>
        <w:pStyle w:val="Lijstalinea"/>
        <w:numPr>
          <w:ilvl w:val="0"/>
          <w:numId w:val="23"/>
        </w:numPr>
        <w:spacing w:line="276" w:lineRule="auto"/>
        <w:ind w:left="567" w:hanging="567"/>
      </w:pPr>
      <w:r w:rsidRPr="008D4F9D">
        <w:t xml:space="preserve">Kribverlaging, aanleggen van </w:t>
      </w:r>
      <w:r w:rsidR="005C0A0F">
        <w:t>strek</w:t>
      </w:r>
      <w:r w:rsidRPr="008D4F9D">
        <w:t>dammen en obstakels verwijderen.</w:t>
      </w:r>
    </w:p>
    <w:p w14:paraId="76BA0BC5" w14:textId="3AAD2575" w:rsidR="00437777" w:rsidRPr="008D4F9D" w:rsidRDefault="00437777" w:rsidP="0043134D">
      <w:pPr>
        <w:pStyle w:val="Lijstalinea"/>
        <w:numPr>
          <w:ilvl w:val="0"/>
          <w:numId w:val="23"/>
        </w:numPr>
        <w:spacing w:line="276" w:lineRule="auto"/>
        <w:ind w:left="567" w:hanging="567"/>
      </w:pPr>
      <w:r w:rsidRPr="008D4F9D">
        <w:t>Alle behalve dijkverbetering</w:t>
      </w:r>
      <w:r w:rsidR="005C0A0F">
        <w:t xml:space="preserve"> </w:t>
      </w:r>
      <w:r w:rsidR="005C0A0F">
        <w:t>en kribverlaging en het effect van obstakelverwijdering is ook marginaal</w:t>
      </w:r>
      <w:r w:rsidRPr="008D4F9D">
        <w:t>.</w:t>
      </w:r>
    </w:p>
    <w:p w14:paraId="5A6282E5" w14:textId="77777777" w:rsidR="00437777" w:rsidRDefault="00437777" w:rsidP="00E64170">
      <w:pPr>
        <w:spacing w:line="276" w:lineRule="auto"/>
        <w:ind w:left="426" w:hanging="426"/>
        <w:rPr>
          <w:rFonts w:cs="Courier New"/>
        </w:rPr>
      </w:pPr>
    </w:p>
    <w:p w14:paraId="10446EA0" w14:textId="77777777" w:rsidR="00437777" w:rsidRPr="00094C8D" w:rsidRDefault="00437777" w:rsidP="00E64170">
      <w:pPr>
        <w:spacing w:line="276" w:lineRule="auto"/>
        <w:ind w:left="426" w:hanging="426"/>
        <w:rPr>
          <w:rFonts w:cs="Courier New"/>
          <w:b/>
        </w:rPr>
      </w:pPr>
      <w:r w:rsidRPr="00094C8D">
        <w:rPr>
          <w:rFonts w:cs="Courier New"/>
          <w:b/>
        </w:rPr>
        <w:t>Stap 6:</w:t>
      </w:r>
    </w:p>
    <w:p w14:paraId="2C54A507" w14:textId="0EC6CEC2" w:rsidR="004B3D1F" w:rsidRPr="008D4F9D" w:rsidRDefault="004B3D1F" w:rsidP="0043134D">
      <w:pPr>
        <w:pStyle w:val="Lijstalinea"/>
        <w:numPr>
          <w:ilvl w:val="0"/>
          <w:numId w:val="24"/>
        </w:numPr>
        <w:spacing w:line="276" w:lineRule="auto"/>
        <w:ind w:left="567" w:hanging="567"/>
      </w:pPr>
      <w:r w:rsidRPr="008D4F9D">
        <w:t>De hoogwatergolf. Het duurt vijf tot zes dagen, zie GB54 kaart 44B.</w:t>
      </w:r>
    </w:p>
    <w:p w14:paraId="35D44D79" w14:textId="77777777" w:rsidR="008D4F9D" w:rsidRDefault="00437777" w:rsidP="0043134D">
      <w:pPr>
        <w:pStyle w:val="Lijstalinea"/>
        <w:numPr>
          <w:ilvl w:val="0"/>
          <w:numId w:val="24"/>
        </w:numPr>
        <w:spacing w:line="276" w:lineRule="auto"/>
        <w:ind w:left="567" w:hanging="567"/>
      </w:pPr>
      <w:r w:rsidRPr="008D4F9D">
        <w:t>Water dat in het stroomgebied van rivieren valt, langer vasthouden voor het de rivier in stroomt en water dat wordt aangevoerd tijdelijk bergen.</w:t>
      </w:r>
      <w:r w:rsidR="008D4F9D">
        <w:t xml:space="preserve">  </w:t>
      </w:r>
    </w:p>
    <w:p w14:paraId="464BBA29" w14:textId="391355EE" w:rsidR="00437777" w:rsidRPr="008D4F9D" w:rsidRDefault="008D4F9D" w:rsidP="0043134D">
      <w:pPr>
        <w:pStyle w:val="Lijstalinea"/>
        <w:numPr>
          <w:ilvl w:val="0"/>
          <w:numId w:val="24"/>
        </w:numPr>
        <w:spacing w:line="276" w:lineRule="auto"/>
        <w:ind w:left="567" w:hanging="567"/>
      </w:pPr>
      <w:r w:rsidRPr="008D4F9D">
        <w:t>Verbreding van het rivierbed van de Rijn</w:t>
      </w:r>
    </w:p>
    <w:p w14:paraId="62318EB5" w14:textId="77777777" w:rsidR="00437777" w:rsidRDefault="00437777" w:rsidP="00E64170">
      <w:pPr>
        <w:spacing w:line="276" w:lineRule="auto"/>
        <w:ind w:left="426" w:hanging="426"/>
        <w:rPr>
          <w:rFonts w:cs="Courier New"/>
        </w:rPr>
      </w:pPr>
    </w:p>
    <w:p w14:paraId="223CB176" w14:textId="77777777" w:rsidR="00437777" w:rsidRPr="00094C8D" w:rsidRDefault="00437777" w:rsidP="00E64170">
      <w:pPr>
        <w:pStyle w:val="Tekstzonderopmaak"/>
        <w:spacing w:line="276" w:lineRule="auto"/>
        <w:rPr>
          <w:rFonts w:ascii="Verdana" w:hAnsi="Verdana" w:cs="Courier New"/>
          <w:b/>
          <w:sz w:val="20"/>
          <w:szCs w:val="20"/>
        </w:rPr>
      </w:pPr>
      <w:r w:rsidRPr="00094C8D">
        <w:rPr>
          <w:rFonts w:ascii="Verdana" w:hAnsi="Verdana" w:cs="Courier New"/>
          <w:b/>
          <w:sz w:val="20"/>
          <w:szCs w:val="20"/>
        </w:rPr>
        <w:t>Stap 7: De eindtoets</w:t>
      </w:r>
    </w:p>
    <w:p w14:paraId="0D70D170" w14:textId="77777777" w:rsidR="00437777"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1a.</w:t>
      </w:r>
      <w:r>
        <w:rPr>
          <w:rFonts w:ascii="Verdana" w:hAnsi="Verdana" w:cs="Courier New"/>
          <w:sz w:val="20"/>
          <w:szCs w:val="20"/>
        </w:rPr>
        <w:tab/>
        <w:t>De Watertoets</w:t>
      </w:r>
    </w:p>
    <w:p w14:paraId="3C1F79CC" w14:textId="77777777" w:rsidR="00437777"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1b.</w:t>
      </w:r>
      <w:r>
        <w:rPr>
          <w:rFonts w:ascii="Verdana" w:hAnsi="Verdana" w:cs="Courier New"/>
          <w:sz w:val="20"/>
          <w:szCs w:val="20"/>
        </w:rPr>
        <w:tab/>
        <w:t>Bij plannen voor herindeling van de ruimte in een bepaald gebied moet bij deze toets onder meer worden nagegaan hoe goed beveiligd het gebied is tegen rivieroverstromingen.</w:t>
      </w:r>
    </w:p>
    <w:p w14:paraId="1E906539" w14:textId="77777777" w:rsidR="00437777"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 xml:space="preserve">2. </w:t>
      </w:r>
      <w:r>
        <w:rPr>
          <w:rFonts w:ascii="Verdana" w:hAnsi="Verdana" w:cs="Courier New"/>
          <w:sz w:val="20"/>
          <w:szCs w:val="20"/>
        </w:rPr>
        <w:tab/>
      </w:r>
      <w:r w:rsidR="0042068D">
        <w:rPr>
          <w:rFonts w:ascii="Verdana" w:hAnsi="Verdana" w:cs="Courier New"/>
          <w:sz w:val="20"/>
          <w:szCs w:val="20"/>
        </w:rPr>
        <w:t xml:space="preserve">De rivierdijken zijn verzwaard en de rivieren hebben meer ruimte gekregen. </w:t>
      </w:r>
    </w:p>
    <w:p w14:paraId="2487F494" w14:textId="672ED5CB" w:rsidR="00437777" w:rsidRPr="004C7AF2"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 xml:space="preserve">3. </w:t>
      </w:r>
      <w:r>
        <w:rPr>
          <w:rFonts w:ascii="Verdana" w:hAnsi="Verdana" w:cs="Courier New"/>
          <w:sz w:val="20"/>
          <w:szCs w:val="20"/>
        </w:rPr>
        <w:tab/>
      </w:r>
      <w:r w:rsidR="004C7AF2" w:rsidRPr="004C7AF2">
        <w:rPr>
          <w:rFonts w:ascii="Verdana" w:hAnsi="Verdana"/>
          <w:sz w:val="20"/>
          <w:szCs w:val="20"/>
        </w:rPr>
        <w:t>Water in een retentiebekken blijft aan de oppervlakte tot het alsnog in de rivier komt. Water in een wadi zakt in de bodem en via grondwaterstromen kan het alsnog (vaak met grote vertraging) in de rivier komen.</w:t>
      </w:r>
    </w:p>
    <w:p w14:paraId="0EBEA670" w14:textId="77777777" w:rsidR="00437777"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lastRenderedPageBreak/>
        <w:t xml:space="preserve">4. </w:t>
      </w:r>
      <w:r>
        <w:rPr>
          <w:rFonts w:ascii="Verdana" w:hAnsi="Verdana" w:cs="Courier New"/>
          <w:sz w:val="20"/>
          <w:szCs w:val="20"/>
        </w:rPr>
        <w:tab/>
        <w:t>De bewoners zouden tijdelijk weg moeten uit hun gebied en hun woningen, en andere gebouwen in het gebied zouden zoveel schade oplopen door het water dat ze niet meer te gebruiken zijn.</w:t>
      </w:r>
    </w:p>
    <w:p w14:paraId="4303D3E7" w14:textId="77777777" w:rsidR="00437777" w:rsidRDefault="00437777"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5.</w:t>
      </w:r>
      <w:r>
        <w:rPr>
          <w:rFonts w:ascii="Verdana" w:hAnsi="Verdana" w:cs="Courier New"/>
          <w:sz w:val="20"/>
          <w:szCs w:val="20"/>
        </w:rPr>
        <w:tab/>
        <w:t xml:space="preserve">Bij </w:t>
      </w:r>
      <w:r w:rsidRPr="00E37457">
        <w:rPr>
          <w:rFonts w:ascii="Verdana" w:hAnsi="Verdana" w:cs="Courier New"/>
          <w:sz w:val="20"/>
          <w:szCs w:val="20"/>
        </w:rPr>
        <w:t>verbreding/dijkverlegging</w:t>
      </w:r>
      <w:r>
        <w:rPr>
          <w:rFonts w:ascii="Verdana" w:hAnsi="Verdana" w:cs="Courier New"/>
          <w:sz w:val="20"/>
          <w:szCs w:val="20"/>
        </w:rPr>
        <w:t xml:space="preserve">, het aanleggen van een nevengeul en uiterwaardvergraving moeten soms woningen en andere gebouwen worden afgebroken of verplaatst, bij het verwijderen van </w:t>
      </w:r>
      <w:r w:rsidRPr="00E37457">
        <w:rPr>
          <w:rFonts w:ascii="Verdana" w:hAnsi="Verdana" w:cs="Courier New"/>
          <w:sz w:val="20"/>
          <w:szCs w:val="20"/>
        </w:rPr>
        <w:t>obstakels</w:t>
      </w:r>
      <w:r>
        <w:rPr>
          <w:rFonts w:ascii="Verdana" w:hAnsi="Verdana" w:cs="Courier New"/>
          <w:sz w:val="20"/>
          <w:szCs w:val="20"/>
        </w:rPr>
        <w:t>, het verlagen van kribben en verdieping hoeft dat nooit.</w:t>
      </w:r>
    </w:p>
    <w:p w14:paraId="04E52E1F" w14:textId="1AE61B41" w:rsidR="00437777" w:rsidRPr="00E37457" w:rsidRDefault="004C7AF2" w:rsidP="00E64170">
      <w:pPr>
        <w:pStyle w:val="Tekstzonderopmaak"/>
        <w:spacing w:line="276" w:lineRule="auto"/>
        <w:ind w:left="426" w:hanging="426"/>
        <w:rPr>
          <w:rFonts w:ascii="Verdana" w:hAnsi="Verdana" w:cs="Courier New"/>
          <w:sz w:val="20"/>
          <w:szCs w:val="20"/>
        </w:rPr>
      </w:pPr>
      <w:r>
        <w:rPr>
          <w:rFonts w:ascii="Verdana" w:hAnsi="Verdana" w:cs="Courier New"/>
          <w:sz w:val="20"/>
          <w:szCs w:val="20"/>
        </w:rPr>
        <w:t>6</w:t>
      </w:r>
      <w:r w:rsidR="00437777">
        <w:rPr>
          <w:rFonts w:ascii="Verdana" w:hAnsi="Verdana" w:cs="Courier New"/>
          <w:sz w:val="20"/>
          <w:szCs w:val="20"/>
        </w:rPr>
        <w:t xml:space="preserve">. </w:t>
      </w:r>
      <w:r w:rsidR="00437777">
        <w:rPr>
          <w:rFonts w:ascii="Verdana" w:hAnsi="Verdana" w:cs="Courier New"/>
          <w:sz w:val="20"/>
          <w:szCs w:val="20"/>
        </w:rPr>
        <w:tab/>
        <w:t xml:space="preserve">Deze landen werken met elkaar samen en </w:t>
      </w:r>
      <w:r w:rsidR="00175D5D">
        <w:rPr>
          <w:rFonts w:ascii="Verdana" w:hAnsi="Verdana" w:cs="Courier New"/>
          <w:sz w:val="20"/>
          <w:szCs w:val="20"/>
        </w:rPr>
        <w:t>organiseren</w:t>
      </w:r>
      <w:r w:rsidR="00437777">
        <w:rPr>
          <w:rFonts w:ascii="Verdana" w:hAnsi="Verdana" w:cs="Courier New"/>
          <w:sz w:val="20"/>
          <w:szCs w:val="20"/>
        </w:rPr>
        <w:t xml:space="preserve"> Rijnconferentie</w:t>
      </w:r>
      <w:r w:rsidR="00175D5D">
        <w:rPr>
          <w:rFonts w:ascii="Verdana" w:hAnsi="Verdana" w:cs="Courier New"/>
          <w:sz w:val="20"/>
          <w:szCs w:val="20"/>
        </w:rPr>
        <w:t>s</w:t>
      </w:r>
      <w:r w:rsidR="00437777">
        <w:rPr>
          <w:rFonts w:ascii="Verdana" w:hAnsi="Verdana" w:cs="Courier New"/>
          <w:sz w:val="20"/>
          <w:szCs w:val="20"/>
        </w:rPr>
        <w:t xml:space="preserve"> omdat </w:t>
      </w:r>
      <w:r w:rsidR="00175D5D">
        <w:rPr>
          <w:rFonts w:ascii="Verdana" w:hAnsi="Verdana" w:cs="Courier New"/>
          <w:sz w:val="20"/>
          <w:szCs w:val="20"/>
        </w:rPr>
        <w:t>gebieden benedenstrooms st</w:t>
      </w:r>
      <w:bookmarkStart w:id="0" w:name="_GoBack"/>
      <w:bookmarkEnd w:id="0"/>
      <w:r w:rsidR="00175D5D">
        <w:rPr>
          <w:rFonts w:ascii="Verdana" w:hAnsi="Verdana" w:cs="Courier New"/>
          <w:sz w:val="20"/>
          <w:szCs w:val="20"/>
        </w:rPr>
        <w:t>erk afhankelijk zijn van maatregelen in bovenstroomse gebieden.</w:t>
      </w:r>
      <w:r w:rsidR="00437777">
        <w:rPr>
          <w:rFonts w:ascii="Verdana" w:hAnsi="Verdana" w:cs="Courier New"/>
          <w:sz w:val="20"/>
          <w:szCs w:val="20"/>
        </w:rPr>
        <w:t xml:space="preserve">  </w:t>
      </w:r>
    </w:p>
    <w:p w14:paraId="608FB8C7" w14:textId="77777777" w:rsidR="00C61496" w:rsidRPr="00437777" w:rsidRDefault="00437777" w:rsidP="00E64170">
      <w:pPr>
        <w:spacing w:line="276" w:lineRule="auto"/>
        <w:ind w:left="426" w:hanging="426"/>
      </w:pPr>
      <w:r w:rsidRPr="00437777">
        <w:tab/>
      </w:r>
    </w:p>
    <w:p w14:paraId="04B09EF6" w14:textId="77777777" w:rsidR="00F712A3" w:rsidRDefault="00F712A3" w:rsidP="00E64170">
      <w:pPr>
        <w:spacing w:line="276" w:lineRule="auto"/>
        <w:rPr>
          <w:i/>
        </w:rPr>
      </w:pPr>
      <w:r w:rsidRPr="00F712A3">
        <w:rPr>
          <w:i/>
        </w:rPr>
        <w:t>Afbeeldingen</w:t>
      </w:r>
    </w:p>
    <w:p w14:paraId="06CEEFBB" w14:textId="77777777" w:rsidR="00F712A3" w:rsidRDefault="00F712A3" w:rsidP="00E64170">
      <w:pPr>
        <w:spacing w:line="276" w:lineRule="auto"/>
      </w:pPr>
      <w:r>
        <w:t xml:space="preserve">Titelblad: </w:t>
      </w:r>
      <w:hyperlink r:id="rId14" w:history="1">
        <w:r w:rsidRPr="005449F9">
          <w:rPr>
            <w:rStyle w:val="Hyperlink"/>
          </w:rPr>
          <w:t>https://beeldbank.rws.nl/Photos/2904/435707.jpg</w:t>
        </w:r>
      </w:hyperlink>
      <w:r w:rsidR="00BB2287">
        <w:t xml:space="preserve"> </w:t>
      </w:r>
      <w:r w:rsidR="00446C5D">
        <w:br/>
        <w:t>L</w:t>
      </w:r>
      <w:r w:rsidR="00A006B4">
        <w:t xml:space="preserve">aagste punt: </w:t>
      </w:r>
      <w:hyperlink r:id="rId15" w:anchor="/media/File:Monument_laagste_punt_van_Nederland.jpg" w:history="1">
        <w:r w:rsidR="00A006B4" w:rsidRPr="005449F9">
          <w:rPr>
            <w:rStyle w:val="Hyperlink"/>
          </w:rPr>
          <w:t>https://nl.wikipedia.org/wiki/Laagste_punt_van_Nederland#/media/File:Monument_laagste_punt_van_Nederland.jpg</w:t>
        </w:r>
      </w:hyperlink>
      <w:r w:rsidR="00A006B4">
        <w:t xml:space="preserve"> </w:t>
      </w:r>
    </w:p>
    <w:p w14:paraId="4BCF7A6D" w14:textId="77777777" w:rsidR="00BB2287" w:rsidRDefault="00446C5D" w:rsidP="00E64170">
      <w:pPr>
        <w:spacing w:line="276" w:lineRule="auto"/>
      </w:pPr>
      <w:r>
        <w:t xml:space="preserve">Bodemdaling: </w:t>
      </w:r>
      <w:hyperlink r:id="rId16" w:history="1">
        <w:r w:rsidRPr="005449F9">
          <w:rPr>
            <w:rStyle w:val="Hyperlink"/>
          </w:rPr>
          <w:t>http://www.natuurinformatie.nl/sites/ndb.mcp/contents/i000877/figuur%204.jpg</w:t>
        </w:r>
      </w:hyperlink>
      <w:r>
        <w:t xml:space="preserve"> </w:t>
      </w:r>
      <w:r w:rsidR="00BB2287">
        <w:br/>
        <w:t xml:space="preserve">Hoogwater in de </w:t>
      </w:r>
      <w:proofErr w:type="spellStart"/>
      <w:r w:rsidR="00BB2287">
        <w:t>Nederrijn</w:t>
      </w:r>
      <w:proofErr w:type="spellEnd"/>
      <w:r w:rsidR="00BB2287">
        <w:t>:</w:t>
      </w:r>
      <w:r w:rsidR="00354C17">
        <w:t xml:space="preserve"> </w:t>
      </w:r>
      <w:hyperlink r:id="rId17" w:history="1">
        <w:r w:rsidR="00354C17" w:rsidRPr="005449F9">
          <w:rPr>
            <w:rStyle w:val="Hyperlink"/>
          </w:rPr>
          <w:t>https://beeldbank.rws.nl/Home/DisplayDetail/180944</w:t>
        </w:r>
      </w:hyperlink>
      <w:r w:rsidR="00354C17">
        <w:t xml:space="preserve"> </w:t>
      </w:r>
    </w:p>
    <w:p w14:paraId="719888DA" w14:textId="77777777" w:rsidR="00446C5D" w:rsidRDefault="00446C5D" w:rsidP="00E64170">
      <w:pPr>
        <w:spacing w:line="276" w:lineRule="auto"/>
      </w:pPr>
      <w:r>
        <w:t xml:space="preserve">Zeespiegelstijging: </w:t>
      </w:r>
      <w:hyperlink r:id="rId18" w:history="1">
        <w:r w:rsidRPr="005449F9">
          <w:rPr>
            <w:rStyle w:val="Hyperlink"/>
          </w:rPr>
          <w:t>http://www.natuurinformatie.nl/sites/ndb.mcp/contents/i000877/zeespiegel.jpg</w:t>
        </w:r>
      </w:hyperlink>
      <w:r>
        <w:t xml:space="preserve"> </w:t>
      </w:r>
    </w:p>
    <w:p w14:paraId="03C70A8F" w14:textId="77777777" w:rsidR="00882AEA" w:rsidRDefault="00882AEA" w:rsidP="00E64170">
      <w:pPr>
        <w:spacing w:line="276" w:lineRule="auto"/>
      </w:pPr>
      <w:r>
        <w:t xml:space="preserve">Overstroming 1995: </w:t>
      </w:r>
      <w:hyperlink r:id="rId19" w:history="1">
        <w:r w:rsidRPr="005449F9">
          <w:rPr>
            <w:rStyle w:val="Hyperlink"/>
          </w:rPr>
          <w:t>https://www.ark.eu/sites/default/files/styles/volledige_breedte/public/media/Hoogwater_1995/dia-059.jpg?itok=A7WQmwhG</w:t>
        </w:r>
      </w:hyperlink>
      <w:r>
        <w:t xml:space="preserve"> </w:t>
      </w:r>
    </w:p>
    <w:p w14:paraId="05ECD111" w14:textId="77777777" w:rsidR="00530B75" w:rsidRDefault="00530B75" w:rsidP="00E64170">
      <w:pPr>
        <w:spacing w:line="276" w:lineRule="auto"/>
      </w:pPr>
      <w:r>
        <w:t xml:space="preserve">Gletsjers: </w:t>
      </w:r>
      <w:hyperlink r:id="rId20" w:history="1">
        <w:r w:rsidRPr="005449F9">
          <w:rPr>
            <w:rStyle w:val="Hyperlink"/>
          </w:rPr>
          <w:t>http://cdn.wintersporters.nl/weblog/1/17993-w640.jpg</w:t>
        </w:r>
      </w:hyperlink>
      <w:r>
        <w:t xml:space="preserve"> </w:t>
      </w:r>
    </w:p>
    <w:p w14:paraId="691D26BB" w14:textId="77777777" w:rsidR="008C5504" w:rsidRDefault="008C5504" w:rsidP="00E64170">
      <w:pPr>
        <w:spacing w:line="276" w:lineRule="auto"/>
      </w:pPr>
      <w:r>
        <w:t xml:space="preserve">Watertoets: </w:t>
      </w:r>
      <w:hyperlink r:id="rId21" w:history="1">
        <w:r w:rsidRPr="005449F9">
          <w:rPr>
            <w:rStyle w:val="Hyperlink"/>
          </w:rPr>
          <w:t>http://www.hdsr.nl/publish/pages/449/cartoon_watertoets_water_ro.jpg</w:t>
        </w:r>
      </w:hyperlink>
      <w:r>
        <w:t xml:space="preserve"> </w:t>
      </w:r>
    </w:p>
    <w:p w14:paraId="1E63BE8F" w14:textId="77777777" w:rsidR="00A500D1" w:rsidRDefault="00A500D1" w:rsidP="00E64170">
      <w:pPr>
        <w:spacing w:line="276" w:lineRule="auto"/>
        <w:rPr>
          <w:lang w:val="en-GB"/>
        </w:rPr>
      </w:pPr>
      <w:r w:rsidRPr="00A500D1">
        <w:rPr>
          <w:lang w:val="en-GB"/>
        </w:rPr>
        <w:t xml:space="preserve">Wadi’s: </w:t>
      </w:r>
      <w:hyperlink r:id="rId22" w:history="1">
        <w:r w:rsidRPr="005449F9">
          <w:rPr>
            <w:rStyle w:val="Hyperlink"/>
            <w:lang w:val="en-GB"/>
          </w:rPr>
          <w:t>http://www.waalsprong.nl/uploads/weblog/366_bestand-1398-dsf7963.large.jpg</w:t>
        </w:r>
      </w:hyperlink>
      <w:r>
        <w:rPr>
          <w:lang w:val="en-GB"/>
        </w:rPr>
        <w:t xml:space="preserve"> + </w:t>
      </w:r>
      <w:hyperlink r:id="rId23" w:history="1">
        <w:r w:rsidRPr="005449F9">
          <w:rPr>
            <w:rStyle w:val="Hyperlink"/>
            <w:lang w:val="en-GB"/>
          </w:rPr>
          <w:t>http://www.waalsprong.nl/uploads/weblog/746_080100-300.large.jpg</w:t>
        </w:r>
      </w:hyperlink>
      <w:r>
        <w:rPr>
          <w:lang w:val="en-GB"/>
        </w:rPr>
        <w:t xml:space="preserve">  </w:t>
      </w:r>
    </w:p>
    <w:p w14:paraId="739239A1" w14:textId="77777777" w:rsidR="00CF7E0C" w:rsidRDefault="00CF7E0C" w:rsidP="00E64170">
      <w:pPr>
        <w:spacing w:line="276" w:lineRule="auto"/>
        <w:rPr>
          <w:lang w:val="en-GB"/>
        </w:rPr>
      </w:pPr>
      <w:proofErr w:type="spellStart"/>
      <w:r>
        <w:rPr>
          <w:lang w:val="en-GB"/>
        </w:rPr>
        <w:t>Nevengeul</w:t>
      </w:r>
      <w:proofErr w:type="spellEnd"/>
      <w:r>
        <w:rPr>
          <w:lang w:val="en-GB"/>
        </w:rPr>
        <w:t xml:space="preserve">: </w:t>
      </w:r>
      <w:hyperlink r:id="rId24" w:history="1">
        <w:r w:rsidRPr="005449F9">
          <w:rPr>
            <w:rStyle w:val="Hyperlink"/>
            <w:lang w:val="en-GB"/>
          </w:rPr>
          <w:t>http://pbs.twimg.com/media/CVAY27ZWEAAgFBo.jpg</w:t>
        </w:r>
      </w:hyperlink>
      <w:r>
        <w:rPr>
          <w:lang w:val="en-GB"/>
        </w:rPr>
        <w:t xml:space="preserve"> </w:t>
      </w:r>
    </w:p>
    <w:p w14:paraId="4BB9D2D8" w14:textId="77777777" w:rsidR="00A827BB" w:rsidRPr="00073A70" w:rsidRDefault="00A827BB" w:rsidP="00E64170">
      <w:pPr>
        <w:spacing w:line="276" w:lineRule="auto"/>
      </w:pPr>
      <w:r w:rsidRPr="00073A70">
        <w:t>Negen maatregelen ontleend aan website</w:t>
      </w:r>
      <w:r w:rsidR="00073A70">
        <w:t xml:space="preserve"> </w:t>
      </w:r>
      <w:hyperlink r:id="rId25" w:anchor="MAATREGELEN" w:history="1">
        <w:r w:rsidR="00073A70" w:rsidRPr="00E37457">
          <w:rPr>
            <w:rStyle w:val="Hyperlink"/>
            <w:rFonts w:cs="Courier New"/>
          </w:rPr>
          <w:t>https://www.ruimtevoorderivier.nl/kennisbank/#MAATREGELEN</w:t>
        </w:r>
      </w:hyperlink>
    </w:p>
    <w:p w14:paraId="32DA7DF7" w14:textId="77777777" w:rsidR="00073A70" w:rsidRPr="00073A70" w:rsidRDefault="00073A70" w:rsidP="00E64170">
      <w:pPr>
        <w:spacing w:line="276" w:lineRule="auto"/>
      </w:pPr>
      <w:r w:rsidRPr="00073A70">
        <w:t>Rijn bij Spijk</w:t>
      </w:r>
      <w:r>
        <w:t xml:space="preserve"> </w:t>
      </w:r>
      <w:r w:rsidRPr="00073A70">
        <w:t>(</w:t>
      </w:r>
      <w:r w:rsidRPr="00073A70">
        <w:rPr>
          <w:rFonts w:ascii="Arial" w:hAnsi="Arial" w:cs="Arial"/>
          <w:shd w:val="clear" w:color="auto" w:fill="F1F1F1"/>
        </w:rPr>
        <w:t>Fotograaf: Provincie Gelderland)</w:t>
      </w:r>
      <w:r w:rsidRPr="00073A70">
        <w:t xml:space="preserve">: </w:t>
      </w:r>
      <w:hyperlink r:id="rId26" w:history="1">
        <w:r w:rsidRPr="005449F9">
          <w:rPr>
            <w:rStyle w:val="Hyperlink"/>
          </w:rPr>
          <w:t>http://www.gelderlander.nl/polopoly_fs/1.4537562.1410974588!/image/image.JPG_gen/derivatives/landscape_800_600/image-4537562.JPG</w:t>
        </w:r>
      </w:hyperlink>
      <w:r>
        <w:t xml:space="preserve"> </w:t>
      </w:r>
    </w:p>
    <w:sectPr w:rsidR="00073A70" w:rsidRPr="00073A70" w:rsidSect="00857D65">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8C3FE" w14:textId="77777777" w:rsidR="00201AA8" w:rsidRDefault="00201AA8" w:rsidP="00A75839">
      <w:r>
        <w:separator/>
      </w:r>
    </w:p>
  </w:endnote>
  <w:endnote w:type="continuationSeparator" w:id="0">
    <w:p w14:paraId="5167CEF7" w14:textId="77777777" w:rsidR="00201AA8" w:rsidRDefault="00201AA8"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F2EB0" w14:textId="77777777" w:rsidR="00930D74" w:rsidRDefault="00930D7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AF152B" w14:textId="77777777" w:rsidR="00930D74" w:rsidRDefault="00930D7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3E24E" w14:textId="367DD7B9" w:rsidR="00930D74" w:rsidRPr="00265EC9" w:rsidRDefault="00930D74">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Pr>
        <w:sz w:val="16"/>
      </w:rPr>
      <w:t xml:space="preserve"> fase – havo</w:t>
    </w:r>
  </w:p>
  <w:p w14:paraId="6C3D8B72" w14:textId="77777777" w:rsidR="00930D74" w:rsidRPr="002332C2" w:rsidRDefault="00930D74"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27B9B" w14:textId="77777777" w:rsidR="00975819" w:rsidRDefault="0097581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77DAD" w14:textId="77777777" w:rsidR="00201AA8" w:rsidRDefault="00201AA8" w:rsidP="00A75839">
      <w:r>
        <w:separator/>
      </w:r>
    </w:p>
  </w:footnote>
  <w:footnote w:type="continuationSeparator" w:id="0">
    <w:p w14:paraId="556B340E" w14:textId="77777777" w:rsidR="00201AA8" w:rsidRDefault="00201AA8"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DECA9" w14:textId="77777777" w:rsidR="00975819" w:rsidRDefault="0097581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E28D" w14:textId="79EB084D" w:rsidR="00975819" w:rsidRPr="00975819" w:rsidRDefault="00975819">
    <w:pPr>
      <w:pStyle w:val="Koptekst"/>
      <w:rPr>
        <w:sz w:val="18"/>
      </w:rPr>
    </w:pPr>
    <w:r>
      <w:rPr>
        <w:noProof/>
      </w:rPr>
      <w:drawing>
        <wp:anchor distT="0" distB="0" distL="114300" distR="114300" simplePos="0" relativeHeight="251659264" behindDoc="1" locked="0" layoutInCell="1" allowOverlap="1" wp14:anchorId="72BE4ED7" wp14:editId="57DD02D9">
          <wp:simplePos x="0" y="0"/>
          <wp:positionH relativeFrom="margin">
            <wp:align>right</wp:align>
          </wp:positionH>
          <wp:positionV relativeFrom="paragraph">
            <wp:posOffset>-324485</wp:posOffset>
          </wp:positionV>
          <wp:extent cx="1934845" cy="644525"/>
          <wp:effectExtent l="0" t="0" r="8255" b="3175"/>
          <wp:wrapTight wrapText="bothSides">
            <wp:wrapPolygon edited="0">
              <wp:start x="0" y="0"/>
              <wp:lineTo x="0" y="21068"/>
              <wp:lineTo x="21479" y="21068"/>
              <wp:lineTo x="21479" y="0"/>
              <wp:lineTo x="0" y="0"/>
            </wp:wrapPolygon>
          </wp:wrapTight>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DB437" w14:textId="77777777" w:rsidR="00975819" w:rsidRDefault="0097581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2DC7"/>
    <w:multiLevelType w:val="hybridMultilevel"/>
    <w:tmpl w:val="DF986244"/>
    <w:lvl w:ilvl="0" w:tplc="3B48BAFC">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F0766E"/>
    <w:multiLevelType w:val="hybridMultilevel"/>
    <w:tmpl w:val="4686DC9A"/>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4D55585"/>
    <w:multiLevelType w:val="hybridMultilevel"/>
    <w:tmpl w:val="C4F44DDC"/>
    <w:lvl w:ilvl="0" w:tplc="EF08A872">
      <w:start w:val="1"/>
      <w:numFmt w:val="decimal"/>
      <w:lvlText w:val="%1)"/>
      <w:lvlJc w:val="left"/>
      <w:pPr>
        <w:ind w:left="1004" w:hanging="64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1566A1"/>
    <w:multiLevelType w:val="hybridMultilevel"/>
    <w:tmpl w:val="12EC2FB2"/>
    <w:lvl w:ilvl="0" w:tplc="A10E48CE">
      <w:start w:val="1"/>
      <w:numFmt w:val="bullet"/>
      <w:lvlText w:val="-"/>
      <w:lvlJc w:val="left"/>
      <w:pPr>
        <w:ind w:left="360" w:hanging="360"/>
      </w:pPr>
      <w:rPr>
        <w:rFonts w:ascii="Verdana" w:hAnsi="Verdana"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8400420"/>
    <w:multiLevelType w:val="hybridMultilevel"/>
    <w:tmpl w:val="CD8CF7B4"/>
    <w:lvl w:ilvl="0" w:tplc="6A76B93E">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B43523"/>
    <w:multiLevelType w:val="hybridMultilevel"/>
    <w:tmpl w:val="988842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1F187B"/>
    <w:multiLevelType w:val="hybridMultilevel"/>
    <w:tmpl w:val="A858B9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7A17D7A"/>
    <w:multiLevelType w:val="hybridMultilevel"/>
    <w:tmpl w:val="1E446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8C12969"/>
    <w:multiLevelType w:val="hybridMultilevel"/>
    <w:tmpl w:val="37B205F2"/>
    <w:lvl w:ilvl="0" w:tplc="04130017">
      <w:start w:val="1"/>
      <w:numFmt w:val="lowerLetter"/>
      <w:lvlText w:val="%1)"/>
      <w:lvlJc w:val="left"/>
      <w:pPr>
        <w:ind w:left="1068" w:hanging="360"/>
      </w:pPr>
      <w:rPr>
        <w:rFonts w:hint="default"/>
      </w:rPr>
    </w:lvl>
    <w:lvl w:ilvl="1" w:tplc="7EE23C2E">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9AF616C"/>
    <w:multiLevelType w:val="hybridMultilevel"/>
    <w:tmpl w:val="7BC22E88"/>
    <w:lvl w:ilvl="0" w:tplc="531818F2">
      <w:start w:val="1"/>
      <w:numFmt w:val="decimal"/>
      <w:lvlText w:val="%1)"/>
      <w:lvlJc w:val="left"/>
      <w:pPr>
        <w:ind w:left="1004" w:hanging="64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DFA0FCC"/>
    <w:multiLevelType w:val="hybridMultilevel"/>
    <w:tmpl w:val="7BC22E88"/>
    <w:lvl w:ilvl="0" w:tplc="531818F2">
      <w:start w:val="1"/>
      <w:numFmt w:val="decimal"/>
      <w:lvlText w:val="%1)"/>
      <w:lvlJc w:val="left"/>
      <w:pPr>
        <w:ind w:left="1004" w:hanging="64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306DCA"/>
    <w:multiLevelType w:val="hybridMultilevel"/>
    <w:tmpl w:val="796A5E1A"/>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A726454"/>
    <w:multiLevelType w:val="hybridMultilevel"/>
    <w:tmpl w:val="16143F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0C92D7A"/>
    <w:multiLevelType w:val="hybridMultilevel"/>
    <w:tmpl w:val="7BC22E88"/>
    <w:lvl w:ilvl="0" w:tplc="531818F2">
      <w:start w:val="1"/>
      <w:numFmt w:val="decimal"/>
      <w:lvlText w:val="%1)"/>
      <w:lvlJc w:val="left"/>
      <w:pPr>
        <w:ind w:left="1004" w:hanging="64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9DD7852"/>
    <w:multiLevelType w:val="hybridMultilevel"/>
    <w:tmpl w:val="49B64EEE"/>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57052F97"/>
    <w:multiLevelType w:val="hybridMultilevel"/>
    <w:tmpl w:val="89AC30AC"/>
    <w:lvl w:ilvl="0" w:tplc="7BA01150">
      <w:start w:val="1"/>
      <w:numFmt w:val="decimal"/>
      <w:lvlText w:val="%1."/>
      <w:lvlJc w:val="left"/>
      <w:pPr>
        <w:ind w:left="720" w:hanging="360"/>
      </w:pPr>
      <w:rPr>
        <w:rFonts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D568AC"/>
    <w:multiLevelType w:val="hybridMultilevel"/>
    <w:tmpl w:val="F61880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2580B31"/>
    <w:multiLevelType w:val="hybridMultilevel"/>
    <w:tmpl w:val="04FC7C10"/>
    <w:lvl w:ilvl="0" w:tplc="04130017">
      <w:start w:val="1"/>
      <w:numFmt w:val="low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8" w15:restartNumberingAfterBreak="0">
    <w:nsid w:val="63BA3448"/>
    <w:multiLevelType w:val="hybridMultilevel"/>
    <w:tmpl w:val="305201F8"/>
    <w:lvl w:ilvl="0" w:tplc="A5FA0CA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EDA7145"/>
    <w:multiLevelType w:val="hybridMultilevel"/>
    <w:tmpl w:val="59023A70"/>
    <w:lvl w:ilvl="0" w:tplc="A10E48CE">
      <w:start w:val="1"/>
      <w:numFmt w:val="bullet"/>
      <w:lvlText w:val="-"/>
      <w:lvlJc w:val="left"/>
      <w:pPr>
        <w:ind w:left="360" w:hanging="360"/>
      </w:pPr>
      <w:rPr>
        <w:rFonts w:ascii="Verdana" w:hAnsi="Verdana"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2921C00"/>
    <w:multiLevelType w:val="hybridMultilevel"/>
    <w:tmpl w:val="D95AE48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75AA3B44"/>
    <w:multiLevelType w:val="hybridMultilevel"/>
    <w:tmpl w:val="FC803C9A"/>
    <w:lvl w:ilvl="0" w:tplc="2F36B30A">
      <w:start w:val="1"/>
      <w:numFmt w:val="bullet"/>
      <w:lvlText w:val="-"/>
      <w:lvlJc w:val="left"/>
      <w:pPr>
        <w:ind w:left="360" w:hanging="360"/>
      </w:pPr>
      <w:rPr>
        <w:rFonts w:ascii="Verdana" w:eastAsiaTheme="minorHAnsi" w:hAnsi="Verdana"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7861A45"/>
    <w:multiLevelType w:val="hybridMultilevel"/>
    <w:tmpl w:val="7BA60DD4"/>
    <w:lvl w:ilvl="0" w:tplc="6A76B93E">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7C8F54F2"/>
    <w:multiLevelType w:val="hybridMultilevel"/>
    <w:tmpl w:val="7BC22E88"/>
    <w:lvl w:ilvl="0" w:tplc="531818F2">
      <w:start w:val="1"/>
      <w:numFmt w:val="decimal"/>
      <w:lvlText w:val="%1)"/>
      <w:lvlJc w:val="left"/>
      <w:pPr>
        <w:ind w:left="1004" w:hanging="64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0"/>
  </w:num>
  <w:num w:numId="3">
    <w:abstractNumId w:val="16"/>
  </w:num>
  <w:num w:numId="4">
    <w:abstractNumId w:val="8"/>
  </w:num>
  <w:num w:numId="5">
    <w:abstractNumId w:val="15"/>
  </w:num>
  <w:num w:numId="6">
    <w:abstractNumId w:val="18"/>
  </w:num>
  <w:num w:numId="7">
    <w:abstractNumId w:val="21"/>
  </w:num>
  <w:num w:numId="8">
    <w:abstractNumId w:val="17"/>
  </w:num>
  <w:num w:numId="9">
    <w:abstractNumId w:val="0"/>
  </w:num>
  <w:num w:numId="10">
    <w:abstractNumId w:val="14"/>
  </w:num>
  <w:num w:numId="11">
    <w:abstractNumId w:val="11"/>
  </w:num>
  <w:num w:numId="12">
    <w:abstractNumId w:val="1"/>
  </w:num>
  <w:num w:numId="13">
    <w:abstractNumId w:val="5"/>
  </w:num>
  <w:num w:numId="14">
    <w:abstractNumId w:val="19"/>
  </w:num>
  <w:num w:numId="15">
    <w:abstractNumId w:val="3"/>
  </w:num>
  <w:num w:numId="16">
    <w:abstractNumId w:val="12"/>
  </w:num>
  <w:num w:numId="17">
    <w:abstractNumId w:val="7"/>
  </w:num>
  <w:num w:numId="18">
    <w:abstractNumId w:val="22"/>
  </w:num>
  <w:num w:numId="19">
    <w:abstractNumId w:val="4"/>
  </w:num>
  <w:num w:numId="20">
    <w:abstractNumId w:val="2"/>
  </w:num>
  <w:num w:numId="21">
    <w:abstractNumId w:val="9"/>
  </w:num>
  <w:num w:numId="22">
    <w:abstractNumId w:val="23"/>
  </w:num>
  <w:num w:numId="23">
    <w:abstractNumId w:val="10"/>
  </w:num>
  <w:num w:numId="2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7FDD"/>
    <w:rsid w:val="00012BEB"/>
    <w:rsid w:val="000211C7"/>
    <w:rsid w:val="0003080B"/>
    <w:rsid w:val="000440E7"/>
    <w:rsid w:val="0004733B"/>
    <w:rsid w:val="00054F72"/>
    <w:rsid w:val="00073A70"/>
    <w:rsid w:val="00080D8C"/>
    <w:rsid w:val="00094C8D"/>
    <w:rsid w:val="000C7484"/>
    <w:rsid w:val="000E01CB"/>
    <w:rsid w:val="00175D5D"/>
    <w:rsid w:val="00176565"/>
    <w:rsid w:val="001A387D"/>
    <w:rsid w:val="001B6758"/>
    <w:rsid w:val="001F5851"/>
    <w:rsid w:val="00201AA8"/>
    <w:rsid w:val="00210F5A"/>
    <w:rsid w:val="002430E5"/>
    <w:rsid w:val="00256552"/>
    <w:rsid w:val="00263D01"/>
    <w:rsid w:val="00265EC9"/>
    <w:rsid w:val="00273E12"/>
    <w:rsid w:val="0028288D"/>
    <w:rsid w:val="002A4E80"/>
    <w:rsid w:val="002A522A"/>
    <w:rsid w:val="002C16FF"/>
    <w:rsid w:val="002D17FC"/>
    <w:rsid w:val="002E2EC1"/>
    <w:rsid w:val="002E6CC7"/>
    <w:rsid w:val="002F2854"/>
    <w:rsid w:val="002F600B"/>
    <w:rsid w:val="003014CE"/>
    <w:rsid w:val="00305F2B"/>
    <w:rsid w:val="00321EB5"/>
    <w:rsid w:val="003346CE"/>
    <w:rsid w:val="00345495"/>
    <w:rsid w:val="00354C17"/>
    <w:rsid w:val="00383428"/>
    <w:rsid w:val="003A3E4B"/>
    <w:rsid w:val="003B3248"/>
    <w:rsid w:val="0042068D"/>
    <w:rsid w:val="00422766"/>
    <w:rsid w:val="0043134D"/>
    <w:rsid w:val="00437777"/>
    <w:rsid w:val="00441DE5"/>
    <w:rsid w:val="00445542"/>
    <w:rsid w:val="00446C5D"/>
    <w:rsid w:val="00446F62"/>
    <w:rsid w:val="00447C41"/>
    <w:rsid w:val="00450873"/>
    <w:rsid w:val="004527A6"/>
    <w:rsid w:val="00457257"/>
    <w:rsid w:val="00466BDF"/>
    <w:rsid w:val="004713EB"/>
    <w:rsid w:val="004B3D1F"/>
    <w:rsid w:val="004C7AF2"/>
    <w:rsid w:val="004D14D9"/>
    <w:rsid w:val="004D3FE7"/>
    <w:rsid w:val="004D7A92"/>
    <w:rsid w:val="004F1653"/>
    <w:rsid w:val="005060BC"/>
    <w:rsid w:val="005218D7"/>
    <w:rsid w:val="00524068"/>
    <w:rsid w:val="00530B75"/>
    <w:rsid w:val="0053583F"/>
    <w:rsid w:val="00574F0F"/>
    <w:rsid w:val="005B22A8"/>
    <w:rsid w:val="005C0A0F"/>
    <w:rsid w:val="005C5410"/>
    <w:rsid w:val="005D0F1F"/>
    <w:rsid w:val="00602E7C"/>
    <w:rsid w:val="00671898"/>
    <w:rsid w:val="006A503E"/>
    <w:rsid w:val="006D7200"/>
    <w:rsid w:val="006E32BB"/>
    <w:rsid w:val="00703683"/>
    <w:rsid w:val="0070594D"/>
    <w:rsid w:val="00743BED"/>
    <w:rsid w:val="00745EFB"/>
    <w:rsid w:val="00796058"/>
    <w:rsid w:val="007A3DFB"/>
    <w:rsid w:val="007C031E"/>
    <w:rsid w:val="007C362C"/>
    <w:rsid w:val="007D03E0"/>
    <w:rsid w:val="007F2B27"/>
    <w:rsid w:val="0083337E"/>
    <w:rsid w:val="008406BB"/>
    <w:rsid w:val="00844E42"/>
    <w:rsid w:val="00847C76"/>
    <w:rsid w:val="00855416"/>
    <w:rsid w:val="00857D65"/>
    <w:rsid w:val="008612C7"/>
    <w:rsid w:val="00865AFE"/>
    <w:rsid w:val="00865B5A"/>
    <w:rsid w:val="00882AEA"/>
    <w:rsid w:val="00884DA2"/>
    <w:rsid w:val="00892CDE"/>
    <w:rsid w:val="008B49EE"/>
    <w:rsid w:val="008B628C"/>
    <w:rsid w:val="008C5504"/>
    <w:rsid w:val="008D4F9D"/>
    <w:rsid w:val="008E3AAD"/>
    <w:rsid w:val="008F187D"/>
    <w:rsid w:val="00903DFD"/>
    <w:rsid w:val="00930D74"/>
    <w:rsid w:val="009605A3"/>
    <w:rsid w:val="009637F8"/>
    <w:rsid w:val="00965010"/>
    <w:rsid w:val="009670BD"/>
    <w:rsid w:val="00975332"/>
    <w:rsid w:val="00975819"/>
    <w:rsid w:val="00976FCB"/>
    <w:rsid w:val="00980E8B"/>
    <w:rsid w:val="00991727"/>
    <w:rsid w:val="009934E8"/>
    <w:rsid w:val="009B33EB"/>
    <w:rsid w:val="009C7317"/>
    <w:rsid w:val="009C7501"/>
    <w:rsid w:val="00A006B4"/>
    <w:rsid w:val="00A01EB9"/>
    <w:rsid w:val="00A3768C"/>
    <w:rsid w:val="00A500D1"/>
    <w:rsid w:val="00A6677A"/>
    <w:rsid w:val="00A73538"/>
    <w:rsid w:val="00A75839"/>
    <w:rsid w:val="00A827BB"/>
    <w:rsid w:val="00A9610F"/>
    <w:rsid w:val="00AA2D41"/>
    <w:rsid w:val="00AA3B22"/>
    <w:rsid w:val="00AA63FB"/>
    <w:rsid w:val="00AC3B11"/>
    <w:rsid w:val="00AC717E"/>
    <w:rsid w:val="00AE4D4E"/>
    <w:rsid w:val="00AF471F"/>
    <w:rsid w:val="00AF5FFC"/>
    <w:rsid w:val="00B00E13"/>
    <w:rsid w:val="00B02BD1"/>
    <w:rsid w:val="00B1117F"/>
    <w:rsid w:val="00B1194D"/>
    <w:rsid w:val="00B31FEF"/>
    <w:rsid w:val="00B4600F"/>
    <w:rsid w:val="00B63979"/>
    <w:rsid w:val="00B71D9C"/>
    <w:rsid w:val="00B72090"/>
    <w:rsid w:val="00B7297C"/>
    <w:rsid w:val="00B72C78"/>
    <w:rsid w:val="00B95B18"/>
    <w:rsid w:val="00BB2287"/>
    <w:rsid w:val="00BD42B7"/>
    <w:rsid w:val="00C36AC8"/>
    <w:rsid w:val="00C36C03"/>
    <w:rsid w:val="00C404F5"/>
    <w:rsid w:val="00C5438A"/>
    <w:rsid w:val="00C61496"/>
    <w:rsid w:val="00C7792F"/>
    <w:rsid w:val="00C90C17"/>
    <w:rsid w:val="00CA5821"/>
    <w:rsid w:val="00CB17FF"/>
    <w:rsid w:val="00CD6F92"/>
    <w:rsid w:val="00CF2005"/>
    <w:rsid w:val="00CF7E0C"/>
    <w:rsid w:val="00D0234F"/>
    <w:rsid w:val="00D146C2"/>
    <w:rsid w:val="00D25CBE"/>
    <w:rsid w:val="00D31724"/>
    <w:rsid w:val="00D55A0F"/>
    <w:rsid w:val="00D72526"/>
    <w:rsid w:val="00D92FB5"/>
    <w:rsid w:val="00DB64DB"/>
    <w:rsid w:val="00DE5E1E"/>
    <w:rsid w:val="00E01EB8"/>
    <w:rsid w:val="00E11FBB"/>
    <w:rsid w:val="00E2238F"/>
    <w:rsid w:val="00E54D07"/>
    <w:rsid w:val="00E64170"/>
    <w:rsid w:val="00E706BE"/>
    <w:rsid w:val="00E94A0C"/>
    <w:rsid w:val="00E966FB"/>
    <w:rsid w:val="00EA027D"/>
    <w:rsid w:val="00EB2420"/>
    <w:rsid w:val="00ED0B3B"/>
    <w:rsid w:val="00EE38B9"/>
    <w:rsid w:val="00EE42C0"/>
    <w:rsid w:val="00F13DFC"/>
    <w:rsid w:val="00F4376F"/>
    <w:rsid w:val="00F52863"/>
    <w:rsid w:val="00F712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FD2AC"/>
  <w15:docId w15:val="{41B14A51-9E02-4C4A-86B0-6EF1AEAC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E966FB"/>
    <w:pPr>
      <w:ind w:left="720"/>
      <w:contextualSpacing/>
    </w:pPr>
  </w:style>
  <w:style w:type="paragraph" w:styleId="Tekstzonderopmaak">
    <w:name w:val="Plain Text"/>
    <w:basedOn w:val="Standaard"/>
    <w:link w:val="TekstzonderopmaakChar"/>
    <w:uiPriority w:val="99"/>
    <w:unhideWhenUsed/>
    <w:rsid w:val="004D14D9"/>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4D14D9"/>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www.natuurinformatie.nl/sites/ndb.mcp/contents/i000877/zeespiegel.jpg" TargetMode="External"/><Relationship Id="rId26" Type="http://schemas.openxmlformats.org/officeDocument/2006/relationships/hyperlink" Target="http://www.gelderlander.nl/polopoly_fs/1.4537562.1410974588!/image/image.JPG_gen/derivatives/landscape_800_600/image-4537562.JPG" TargetMode="External"/><Relationship Id="rId21" Type="http://schemas.openxmlformats.org/officeDocument/2006/relationships/hyperlink" Target="http://www.hdsr.nl/publish/pages/449/cartoon_watertoets_water_ro.jp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8_03/index3.html" TargetMode="External"/><Relationship Id="rId17" Type="http://schemas.openxmlformats.org/officeDocument/2006/relationships/hyperlink" Target="https://beeldbank.rws.nl/Home/DisplayDetail/180944" TargetMode="External"/><Relationship Id="rId25" Type="http://schemas.openxmlformats.org/officeDocument/2006/relationships/hyperlink" Target="https://www.ruimtevoorderivier.nl/kennisban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tuurinformatie.nl/sites/ndb.mcp/contents/i000877/figuur%204.jpg" TargetMode="External"/><Relationship Id="rId20" Type="http://schemas.openxmlformats.org/officeDocument/2006/relationships/hyperlink" Target="http://cdn.wintersporters.nl/weblog/1/17993-w640.jp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8_01/index5.html" TargetMode="External"/><Relationship Id="rId24" Type="http://schemas.openxmlformats.org/officeDocument/2006/relationships/hyperlink" Target="http://pbs.twimg.com/media/CVAY27ZWEAAgFBo.jpg" TargetMode="External"/><Relationship Id="rId32" Type="http://schemas.openxmlformats.org/officeDocument/2006/relationships/footer" Target="footer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nl.wikipedia.org/wiki/Laagste_punt_van_Nederland" TargetMode="External"/><Relationship Id="rId23" Type="http://schemas.openxmlformats.org/officeDocument/2006/relationships/hyperlink" Target="http://www.waalsprong.nl/uploads/weblog/746_080100-300.large.jpg" TargetMode="External"/><Relationship Id="rId28" Type="http://schemas.openxmlformats.org/officeDocument/2006/relationships/header" Target="header2.xml"/><Relationship Id="rId36" Type="http://schemas.openxmlformats.org/officeDocument/2006/relationships/customXml" Target="../customXml/item3.xml"/><Relationship Id="rId10" Type="http://schemas.openxmlformats.org/officeDocument/2006/relationships/hyperlink" Target="http://www.studioaardrijkskunde.nl/KB1/K08_01/index4.html" TargetMode="External"/><Relationship Id="rId19" Type="http://schemas.openxmlformats.org/officeDocument/2006/relationships/hyperlink" Target="https://www.ark.eu/sites/default/files/styles/volledige_breedte/public/media/Hoogwater_1995/dia-059.jpg?itok=A7WQmwhG"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ruimtevoorderivier.nl/kennisbank/" TargetMode="External"/><Relationship Id="rId14" Type="http://schemas.openxmlformats.org/officeDocument/2006/relationships/hyperlink" Target="https://beeldbank.rws.nl/Photos/2904/435707.jpg" TargetMode="External"/><Relationship Id="rId22" Type="http://schemas.openxmlformats.org/officeDocument/2006/relationships/hyperlink" Target="http://www.waalsprong.nl/uploads/weblog/366_bestand-1398-dsf7963.large.jpg"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hyperlink" Target="http://www.schooltv.nl/video/de-rivier-stroomt-over-hoe-kunnen-we-dat-voorkomen/"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7671AA-D12C-4D42-B6B8-787646D2B0DA}">
  <ds:schemaRefs>
    <ds:schemaRef ds:uri="http://schemas.openxmlformats.org/officeDocument/2006/bibliography"/>
  </ds:schemaRefs>
</ds:datastoreItem>
</file>

<file path=customXml/itemProps2.xml><?xml version="1.0" encoding="utf-8"?>
<ds:datastoreItem xmlns:ds="http://schemas.openxmlformats.org/officeDocument/2006/customXml" ds:itemID="{AE5F5DB3-BFA7-4061-B7F1-5C3CA964080C}"/>
</file>

<file path=customXml/itemProps3.xml><?xml version="1.0" encoding="utf-8"?>
<ds:datastoreItem xmlns:ds="http://schemas.openxmlformats.org/officeDocument/2006/customXml" ds:itemID="{88B461F2-F06B-4D5E-A10E-65E079E768A7}"/>
</file>

<file path=customXml/itemProps4.xml><?xml version="1.0" encoding="utf-8"?>
<ds:datastoreItem xmlns:ds="http://schemas.openxmlformats.org/officeDocument/2006/customXml" ds:itemID="{679857EE-9BB5-490B-B9A6-3564FD1AE0D1}"/>
</file>

<file path=docProps/app.xml><?xml version="1.0" encoding="utf-8"?>
<Properties xmlns="http://schemas.openxmlformats.org/officeDocument/2006/extended-properties" xmlns:vt="http://schemas.openxmlformats.org/officeDocument/2006/docPropsVTypes">
  <Template>Normal.dotm</Template>
  <TotalTime>12</TotalTime>
  <Pages>3</Pages>
  <Words>1094</Words>
  <Characters>6021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7101</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Marije</dc:creator>
  <cp:lastModifiedBy>Marije Spit</cp:lastModifiedBy>
  <cp:revision>4</cp:revision>
  <cp:lastPrinted>2016-05-27T08:53:00Z</cp:lastPrinted>
  <dcterms:created xsi:type="dcterms:W3CDTF">2017-05-08T15:26:00Z</dcterms:created>
  <dcterms:modified xsi:type="dcterms:W3CDTF">2017-09-11T07:52:00Z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22057400</vt:r8>
  </property>
</Properties>
</file>